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84B49" w14:textId="5F6E5070" w:rsidR="00741F53" w:rsidRDefault="00741F53" w:rsidP="00741F53">
      <w:pPr>
        <w:pStyle w:val="Styl1"/>
        <w:widowControl/>
        <w:spacing w:before="0" w:line="360" w:lineRule="auto"/>
        <w:rPr>
          <w:rFonts w:ascii="Times New Roman" w:hAnsi="Times New Roman"/>
          <w:b/>
          <w:sz w:val="22"/>
          <w:szCs w:val="22"/>
        </w:rPr>
      </w:pPr>
    </w:p>
    <w:p w14:paraId="594A4CD7" w14:textId="2610B06E" w:rsidR="006E0D97" w:rsidRDefault="00105CEF" w:rsidP="00256CF6">
      <w:pPr>
        <w:pStyle w:val="Styl1"/>
        <w:widowControl/>
        <w:spacing w:before="0" w:line="360" w:lineRule="auto"/>
        <w:jc w:val="center"/>
        <w:rPr>
          <w:rFonts w:ascii="Times New Roman" w:hAnsi="Times New Roman"/>
          <w:b/>
          <w:color w:val="FF0000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CZĘŚĆ  III</w:t>
      </w:r>
      <w:r w:rsidR="006E0D97" w:rsidRPr="00D64851">
        <w:rPr>
          <w:rFonts w:ascii="Times New Roman" w:hAnsi="Times New Roman"/>
          <w:b/>
          <w:sz w:val="22"/>
          <w:szCs w:val="22"/>
        </w:rPr>
        <w:t xml:space="preserve"> WZÓR UMOWY </w:t>
      </w:r>
    </w:p>
    <w:p w14:paraId="52C3CEEE" w14:textId="77777777" w:rsidR="00256CF6" w:rsidRPr="00256CF6" w:rsidRDefault="00256CF6" w:rsidP="00256CF6">
      <w:pPr>
        <w:pStyle w:val="Styl1"/>
        <w:widowControl/>
        <w:spacing w:before="0" w:line="360" w:lineRule="auto"/>
        <w:jc w:val="center"/>
        <w:rPr>
          <w:rFonts w:ascii="Times New Roman" w:hAnsi="Times New Roman"/>
          <w:b/>
          <w:color w:val="FF0000"/>
          <w:sz w:val="22"/>
          <w:szCs w:val="22"/>
        </w:rPr>
      </w:pPr>
    </w:p>
    <w:p w14:paraId="1272B3F1" w14:textId="0DF62BC8" w:rsidR="006E0D97" w:rsidRPr="006E0D97" w:rsidRDefault="006E0D97" w:rsidP="006E0D97">
      <w:pPr>
        <w:jc w:val="both"/>
        <w:rPr>
          <w:sz w:val="22"/>
          <w:szCs w:val="22"/>
        </w:rPr>
      </w:pPr>
      <w:r w:rsidRPr="006E0D97">
        <w:rPr>
          <w:rFonts w:eastAsia="Bookman Old Style"/>
          <w:sz w:val="22"/>
          <w:szCs w:val="22"/>
        </w:rPr>
        <w:t xml:space="preserve">Umowa zawarta w dniu ........................... w Tomaszowie Mazowieckim w rezultacie wyboru oferty w </w:t>
      </w:r>
      <w:r w:rsidRPr="006E0D97">
        <w:rPr>
          <w:sz w:val="22"/>
          <w:szCs w:val="22"/>
        </w:rPr>
        <w:t>trybie podstawowym w oparciu o art. 266 i 275 pkt 1 ustawy z dnia 11 września 2019 r. Prawo zamówień publicz</w:t>
      </w:r>
      <w:r w:rsidR="00105CEF">
        <w:rPr>
          <w:sz w:val="22"/>
          <w:szCs w:val="22"/>
        </w:rPr>
        <w:t>nych (tekst. jedn. Dz. U. z 202</w:t>
      </w:r>
      <w:r w:rsidR="009D22B7">
        <w:rPr>
          <w:sz w:val="22"/>
          <w:szCs w:val="22"/>
        </w:rPr>
        <w:t>3</w:t>
      </w:r>
      <w:r w:rsidR="00105CEF">
        <w:rPr>
          <w:sz w:val="22"/>
          <w:szCs w:val="22"/>
        </w:rPr>
        <w:t xml:space="preserve"> r. poz. 1</w:t>
      </w:r>
      <w:r w:rsidR="009D22B7">
        <w:rPr>
          <w:sz w:val="22"/>
          <w:szCs w:val="22"/>
        </w:rPr>
        <w:t xml:space="preserve">605 z </w:t>
      </w:r>
      <w:proofErr w:type="spellStart"/>
      <w:r w:rsidR="009D22B7">
        <w:rPr>
          <w:sz w:val="22"/>
          <w:szCs w:val="22"/>
        </w:rPr>
        <w:t>późn</w:t>
      </w:r>
      <w:proofErr w:type="spellEnd"/>
      <w:r w:rsidR="009D22B7">
        <w:rPr>
          <w:sz w:val="22"/>
          <w:szCs w:val="22"/>
        </w:rPr>
        <w:t>. zm.</w:t>
      </w:r>
      <w:r w:rsidRPr="006E0D97">
        <w:rPr>
          <w:sz w:val="22"/>
          <w:szCs w:val="22"/>
        </w:rPr>
        <w:t>) dalej jako ustawa pzp</w:t>
      </w:r>
      <w:r w:rsidR="00164B39">
        <w:rPr>
          <w:sz w:val="22"/>
          <w:szCs w:val="22"/>
        </w:rPr>
        <w:t xml:space="preserve"> </w:t>
      </w:r>
      <w:r w:rsidRPr="006E0D97">
        <w:rPr>
          <w:rFonts w:eastAsia="Bookman Old Style"/>
          <w:sz w:val="22"/>
          <w:szCs w:val="22"/>
        </w:rPr>
        <w:t xml:space="preserve">pomiędzy </w:t>
      </w:r>
      <w:r w:rsidR="003218F3">
        <w:rPr>
          <w:rFonts w:eastAsia="Bookman Old Style"/>
          <w:sz w:val="22"/>
          <w:szCs w:val="22"/>
        </w:rPr>
        <w:t xml:space="preserve"> </w:t>
      </w:r>
      <w:r w:rsidR="00C2590C">
        <w:rPr>
          <w:rFonts w:eastAsia="Bookman Old Style"/>
          <w:sz w:val="22"/>
          <w:szCs w:val="22"/>
        </w:rPr>
        <w:t xml:space="preserve">                    </w:t>
      </w:r>
      <w:r w:rsidRPr="006E0D97">
        <w:rPr>
          <w:rFonts w:eastAsia="Bookman Old Style"/>
          <w:sz w:val="22"/>
          <w:szCs w:val="22"/>
        </w:rPr>
        <w:t>Gminą - Miasto Tomaszów Mazowiecki, ul. POW 10/16, 97-200 Tomaszów Mazowiecki, posiadającą</w:t>
      </w:r>
      <w:r w:rsidR="009D22B7">
        <w:rPr>
          <w:rFonts w:eastAsia="Bookman Old Style"/>
          <w:sz w:val="22"/>
          <w:szCs w:val="22"/>
        </w:rPr>
        <w:t xml:space="preserve"> </w:t>
      </w:r>
      <w:r w:rsidR="00C2590C">
        <w:rPr>
          <w:rFonts w:eastAsia="Bookman Old Style"/>
          <w:sz w:val="22"/>
          <w:szCs w:val="22"/>
        </w:rPr>
        <w:t xml:space="preserve">                </w:t>
      </w:r>
      <w:r w:rsidRPr="006E0D97">
        <w:rPr>
          <w:rFonts w:eastAsia="Bookman Old Style"/>
          <w:sz w:val="22"/>
          <w:szCs w:val="22"/>
        </w:rPr>
        <w:t xml:space="preserve">NIP: 773-16-56-546, </w:t>
      </w:r>
      <w:r w:rsidRPr="006E0D97">
        <w:rPr>
          <w:bCs/>
          <w:sz w:val="22"/>
          <w:szCs w:val="22"/>
        </w:rPr>
        <w:t xml:space="preserve">REGON 590648310 </w:t>
      </w:r>
      <w:r w:rsidRPr="006E0D97">
        <w:rPr>
          <w:rFonts w:eastAsia="Bookman Old Style"/>
          <w:sz w:val="22"/>
          <w:szCs w:val="22"/>
        </w:rPr>
        <w:t xml:space="preserve">zwaną dalej „zamawiającym” reprezentowaną przez: </w:t>
      </w:r>
    </w:p>
    <w:p w14:paraId="556DE43D" w14:textId="77777777" w:rsidR="006E0D97" w:rsidRPr="006E0D97" w:rsidRDefault="006E0D97" w:rsidP="006E0D97">
      <w:pPr>
        <w:pStyle w:val="Normalny10"/>
        <w:autoSpaceDE w:val="0"/>
        <w:jc w:val="both"/>
        <w:outlineLvl w:val="0"/>
        <w:rPr>
          <w:rFonts w:eastAsia="Bookman Old Style"/>
          <w:b/>
          <w:sz w:val="22"/>
          <w:szCs w:val="22"/>
        </w:rPr>
      </w:pPr>
      <w:r w:rsidRPr="006E0D97">
        <w:rPr>
          <w:rFonts w:eastAsia="Bookman Old Style"/>
          <w:b/>
          <w:sz w:val="22"/>
          <w:szCs w:val="22"/>
        </w:rPr>
        <w:t>…………………………………………………………..………..</w:t>
      </w:r>
    </w:p>
    <w:p w14:paraId="73D9E122" w14:textId="77777777"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 w:rsidRPr="006E0D97">
        <w:rPr>
          <w:rFonts w:eastAsia="Bookman Old Style"/>
          <w:sz w:val="22"/>
          <w:szCs w:val="22"/>
        </w:rPr>
        <w:t>a</w:t>
      </w:r>
    </w:p>
    <w:p w14:paraId="089EC18D" w14:textId="77777777"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b/>
          <w:sz w:val="22"/>
          <w:szCs w:val="22"/>
        </w:rPr>
      </w:pPr>
      <w:r w:rsidRPr="006E0D97">
        <w:rPr>
          <w:rFonts w:eastAsia="Bookman Old Style"/>
          <w:b/>
          <w:sz w:val="22"/>
          <w:szCs w:val="22"/>
        </w:rPr>
        <w:t>…………………………………………………………………….</w:t>
      </w:r>
    </w:p>
    <w:p w14:paraId="4D73FCCA" w14:textId="77777777"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 w:rsidRPr="006E0D97">
        <w:rPr>
          <w:rFonts w:eastAsia="Bookman Old Style"/>
          <w:sz w:val="22"/>
          <w:szCs w:val="22"/>
        </w:rPr>
        <w:t>zwanym dalej „wykonawcą”, w imieniu którego występują:</w:t>
      </w:r>
    </w:p>
    <w:p w14:paraId="75B59E8E" w14:textId="77777777" w:rsidR="006E0D97" w:rsidRPr="006E0D97" w:rsidRDefault="006E0D97" w:rsidP="006E0D97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 w:rsidRPr="006E0D97">
        <w:rPr>
          <w:rFonts w:eastAsia="Bookman Old Style"/>
          <w:sz w:val="22"/>
          <w:szCs w:val="22"/>
        </w:rPr>
        <w:t>………………………………………………………………………</w:t>
      </w:r>
    </w:p>
    <w:p w14:paraId="5390B13C" w14:textId="77777777" w:rsidR="006E0D97" w:rsidRPr="00E26938" w:rsidRDefault="006E0D97" w:rsidP="006E0D97">
      <w:pPr>
        <w:pStyle w:val="Normalny10"/>
        <w:autoSpaceDE w:val="0"/>
        <w:jc w:val="both"/>
        <w:rPr>
          <w:rFonts w:eastAsia="Bookman Old Style"/>
          <w:sz w:val="16"/>
          <w:szCs w:val="16"/>
        </w:rPr>
      </w:pPr>
    </w:p>
    <w:p w14:paraId="70EC2A2E" w14:textId="77777777" w:rsidR="006E0D97" w:rsidRDefault="006E0D97" w:rsidP="006E0D97">
      <w:pPr>
        <w:pStyle w:val="Normalny10"/>
        <w:autoSpaceDE w:val="0"/>
        <w:jc w:val="both"/>
        <w:rPr>
          <w:b/>
          <w:sz w:val="22"/>
          <w:szCs w:val="22"/>
        </w:rPr>
      </w:pPr>
      <w:r w:rsidRPr="006E0D97">
        <w:rPr>
          <w:b/>
          <w:sz w:val="22"/>
          <w:szCs w:val="22"/>
        </w:rPr>
        <w:t>Strony umowy zobowiązane są współdziałać przy wykonaniu umowy w celu należytej realizacji zamówienia.</w:t>
      </w:r>
    </w:p>
    <w:p w14:paraId="2F1B0951" w14:textId="77777777" w:rsidR="00E26938" w:rsidRPr="003218F3" w:rsidRDefault="00E26938" w:rsidP="00E26938">
      <w:pPr>
        <w:jc w:val="both"/>
        <w:rPr>
          <w:sz w:val="22"/>
          <w:szCs w:val="22"/>
          <w:lang w:eastAsia="pl-PL"/>
        </w:rPr>
      </w:pPr>
    </w:p>
    <w:p w14:paraId="3B4143C4" w14:textId="77777777" w:rsidR="00E26938" w:rsidRPr="00E26938" w:rsidRDefault="00E26938" w:rsidP="00DC1402">
      <w:pPr>
        <w:pStyle w:val="Normalny1"/>
        <w:autoSpaceDE w:val="0"/>
        <w:jc w:val="center"/>
        <w:rPr>
          <w:rFonts w:eastAsia="Bookman Old Style"/>
          <w:bCs/>
          <w:sz w:val="16"/>
          <w:szCs w:val="16"/>
        </w:rPr>
      </w:pPr>
    </w:p>
    <w:p w14:paraId="51D179CA" w14:textId="77777777" w:rsidR="00DA2BF9" w:rsidRPr="0073462E" w:rsidRDefault="00DA2BF9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§ 1</w:t>
      </w:r>
      <w:r w:rsidR="00EF0ED5" w:rsidRPr="0073462E">
        <w:rPr>
          <w:rFonts w:eastAsia="Bookman Old Style"/>
          <w:b/>
          <w:bCs/>
          <w:sz w:val="22"/>
          <w:szCs w:val="22"/>
        </w:rPr>
        <w:t>.</w:t>
      </w:r>
    </w:p>
    <w:p w14:paraId="6C3A0E13" w14:textId="77777777" w:rsidR="00CE4C42" w:rsidRPr="00971939" w:rsidRDefault="00CE4C42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 xml:space="preserve">Przedmiot zamówienia </w:t>
      </w:r>
      <w:r w:rsidRPr="00971939">
        <w:rPr>
          <w:rFonts w:eastAsia="Bookman Old Style"/>
          <w:b/>
          <w:bCs/>
          <w:sz w:val="22"/>
          <w:szCs w:val="22"/>
        </w:rPr>
        <w:t xml:space="preserve">i termin </w:t>
      </w:r>
      <w:r w:rsidR="0073462E" w:rsidRPr="00971939">
        <w:rPr>
          <w:rFonts w:eastAsia="Bookman Old Style"/>
          <w:b/>
          <w:bCs/>
          <w:sz w:val="22"/>
          <w:szCs w:val="22"/>
        </w:rPr>
        <w:t xml:space="preserve">wykonania </w:t>
      </w:r>
    </w:p>
    <w:p w14:paraId="0A3AEAFD" w14:textId="77777777" w:rsidR="00F74148" w:rsidRPr="006E0D97" w:rsidRDefault="00F74148" w:rsidP="00DC1402">
      <w:pPr>
        <w:pStyle w:val="Normalny1"/>
        <w:autoSpaceDE w:val="0"/>
        <w:jc w:val="both"/>
        <w:rPr>
          <w:rFonts w:eastAsia="Bookman Old Style"/>
          <w:bCs/>
          <w:sz w:val="22"/>
          <w:szCs w:val="22"/>
        </w:rPr>
      </w:pPr>
    </w:p>
    <w:p w14:paraId="1B15C3B7" w14:textId="714153D6" w:rsidR="00256CF6" w:rsidRPr="00256CF6" w:rsidRDefault="00761CD4" w:rsidP="008C1475">
      <w:pPr>
        <w:numPr>
          <w:ilvl w:val="0"/>
          <w:numId w:val="4"/>
        </w:numPr>
        <w:tabs>
          <w:tab w:val="num" w:pos="360"/>
        </w:tabs>
        <w:ind w:left="357" w:hanging="357"/>
        <w:jc w:val="both"/>
        <w:rPr>
          <w:sz w:val="22"/>
          <w:szCs w:val="22"/>
        </w:rPr>
      </w:pPr>
      <w:r w:rsidRPr="00256CF6">
        <w:rPr>
          <w:rFonts w:eastAsia="Bookman Old Style"/>
          <w:sz w:val="22"/>
          <w:szCs w:val="22"/>
        </w:rPr>
        <w:t>Nazwa zamówienia:</w:t>
      </w:r>
      <w:r w:rsidR="003F5A54" w:rsidRPr="00256CF6">
        <w:rPr>
          <w:rFonts w:eastAsia="Bookman Old Style"/>
          <w:sz w:val="22"/>
          <w:szCs w:val="22"/>
        </w:rPr>
        <w:t xml:space="preserve"> </w:t>
      </w:r>
      <w:bookmarkStart w:id="0" w:name="_Hlk197932032"/>
      <w:bookmarkStart w:id="1" w:name="_Hlk200109098"/>
      <w:r w:rsidR="00256CF6" w:rsidRPr="00256CF6">
        <w:rPr>
          <w:b/>
          <w:sz w:val="22"/>
          <w:szCs w:val="22"/>
        </w:rPr>
        <w:t xml:space="preserve">Przebudowa ulicy </w:t>
      </w:r>
      <w:r w:rsidR="006222D7">
        <w:rPr>
          <w:b/>
          <w:sz w:val="22"/>
          <w:szCs w:val="22"/>
        </w:rPr>
        <w:t xml:space="preserve">Jasnej </w:t>
      </w:r>
      <w:r w:rsidR="00256CF6" w:rsidRPr="00256CF6">
        <w:rPr>
          <w:b/>
          <w:sz w:val="22"/>
          <w:szCs w:val="22"/>
        </w:rPr>
        <w:t>w Tomaszowie Mazowieckim.</w:t>
      </w:r>
    </w:p>
    <w:bookmarkEnd w:id="0"/>
    <w:bookmarkEnd w:id="1"/>
    <w:p w14:paraId="1BA57817" w14:textId="77777777" w:rsidR="009D22B7" w:rsidRPr="00256CF6" w:rsidRDefault="009D22B7" w:rsidP="008C1475">
      <w:pPr>
        <w:numPr>
          <w:ilvl w:val="0"/>
          <w:numId w:val="4"/>
        </w:numPr>
        <w:tabs>
          <w:tab w:val="num" w:pos="360"/>
        </w:tabs>
        <w:ind w:left="357" w:hanging="357"/>
        <w:jc w:val="both"/>
        <w:rPr>
          <w:sz w:val="22"/>
          <w:szCs w:val="22"/>
        </w:rPr>
      </w:pPr>
      <w:r w:rsidRPr="00256CF6">
        <w:rPr>
          <w:sz w:val="22"/>
          <w:szCs w:val="22"/>
        </w:rPr>
        <w:t xml:space="preserve">Zakres zamówienia obejmuje: </w:t>
      </w:r>
    </w:p>
    <w:p w14:paraId="7BCC05DC" w14:textId="77777777" w:rsidR="00256CF6" w:rsidRPr="00256CF6" w:rsidRDefault="00256CF6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56CF6">
        <w:rPr>
          <w:sz w:val="22"/>
          <w:szCs w:val="22"/>
        </w:rPr>
        <w:t>Roboty przygotowawcze i rozbiórkowe.</w:t>
      </w:r>
    </w:p>
    <w:p w14:paraId="5D09BE55" w14:textId="77777777" w:rsidR="00256CF6" w:rsidRPr="00256CF6" w:rsidRDefault="00256CF6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56CF6">
        <w:rPr>
          <w:sz w:val="22"/>
          <w:szCs w:val="22"/>
        </w:rPr>
        <w:t>Roboty ziemne.</w:t>
      </w:r>
    </w:p>
    <w:p w14:paraId="59D7B4FE" w14:textId="77777777" w:rsidR="00256CF6" w:rsidRPr="00256CF6" w:rsidRDefault="00256CF6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56CF6">
        <w:rPr>
          <w:sz w:val="22"/>
          <w:szCs w:val="22"/>
        </w:rPr>
        <w:t>Przebudowę i budowę konstrukcji jezdni o nawierzchni bitumicznej.</w:t>
      </w:r>
    </w:p>
    <w:p w14:paraId="253875EB" w14:textId="251274C8" w:rsidR="00256CF6" w:rsidRPr="00C13555" w:rsidRDefault="00256CF6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56CF6">
        <w:rPr>
          <w:sz w:val="22"/>
          <w:szCs w:val="22"/>
        </w:rPr>
        <w:t>Budowę zjazdów</w:t>
      </w:r>
      <w:r w:rsidR="006222D7">
        <w:rPr>
          <w:sz w:val="22"/>
          <w:szCs w:val="22"/>
        </w:rPr>
        <w:t xml:space="preserve"> i chodników.</w:t>
      </w:r>
    </w:p>
    <w:p w14:paraId="02108CE5" w14:textId="2EAB9832" w:rsidR="00256CF6" w:rsidRPr="00256CF6" w:rsidRDefault="00256CF6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56CF6">
        <w:rPr>
          <w:sz w:val="22"/>
          <w:szCs w:val="22"/>
        </w:rPr>
        <w:t>Budowę kanalizacji deszczowej</w:t>
      </w:r>
      <w:r w:rsidR="006222D7">
        <w:rPr>
          <w:sz w:val="22"/>
          <w:szCs w:val="22"/>
        </w:rPr>
        <w:t xml:space="preserve"> i odwodnienia.</w:t>
      </w:r>
    </w:p>
    <w:p w14:paraId="51E25C6A" w14:textId="77777777" w:rsidR="006222D7" w:rsidRDefault="006222D7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Budowę wylotu to rzeki.</w:t>
      </w:r>
    </w:p>
    <w:p w14:paraId="73121F42" w14:textId="77777777" w:rsidR="00256CF6" w:rsidRPr="00256CF6" w:rsidRDefault="00256CF6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56CF6">
        <w:rPr>
          <w:sz w:val="22"/>
          <w:szCs w:val="22"/>
        </w:rPr>
        <w:t>Wykonanie poziomego i pionowego oznakowania drogowego.</w:t>
      </w:r>
    </w:p>
    <w:p w14:paraId="194623E2" w14:textId="77777777" w:rsidR="00256CF6" w:rsidRPr="00256CF6" w:rsidRDefault="00256CF6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56CF6">
        <w:rPr>
          <w:bCs/>
          <w:sz w:val="22"/>
          <w:szCs w:val="22"/>
          <w:lang w:eastAsia="pl-PL"/>
        </w:rPr>
        <w:t>Sporządzenie inwentaryzacji powykonawczej.</w:t>
      </w:r>
    </w:p>
    <w:p w14:paraId="47531786" w14:textId="158D11DB" w:rsidR="00256CF6" w:rsidRPr="00256CF6" w:rsidRDefault="00256CF6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256CF6">
        <w:rPr>
          <w:bCs/>
          <w:sz w:val="22"/>
          <w:szCs w:val="22"/>
          <w:lang w:eastAsia="pl-PL"/>
        </w:rPr>
        <w:t>Uzyskanie pozwoleń na użytkowanie/z</w:t>
      </w:r>
      <w:r w:rsidRPr="00256CF6">
        <w:rPr>
          <w:sz w:val="22"/>
          <w:szCs w:val="22"/>
        </w:rPr>
        <w:t>aświadczeń o potwierdzeniu przyjęcia przez właściwe organa nadzoru bez sprzeciwu zawiadomienia o zakończeniu budowy.</w:t>
      </w:r>
    </w:p>
    <w:p w14:paraId="7913F077" w14:textId="5AC0EE95" w:rsidR="00256CF6" w:rsidRPr="00256CF6" w:rsidRDefault="00256CF6" w:rsidP="008C1475">
      <w:pPr>
        <w:numPr>
          <w:ilvl w:val="0"/>
          <w:numId w:val="4"/>
        </w:numPr>
        <w:jc w:val="both"/>
        <w:rPr>
          <w:sz w:val="22"/>
          <w:szCs w:val="22"/>
        </w:rPr>
      </w:pPr>
      <w:r w:rsidRPr="00256CF6">
        <w:rPr>
          <w:sz w:val="22"/>
          <w:szCs w:val="22"/>
        </w:rPr>
        <w:t xml:space="preserve">Wykonawca zobowiązany jest do </w:t>
      </w:r>
      <w:r w:rsidRPr="00256CF6">
        <w:rPr>
          <w:sz w:val="22"/>
          <w:szCs w:val="22"/>
          <w:shd w:val="clear" w:color="auto" w:fill="FFFFFF"/>
        </w:rPr>
        <w:t xml:space="preserve">informowania zamawiającego o wszelkich trudnościach związanych </w:t>
      </w:r>
      <w:r w:rsidRPr="00256CF6">
        <w:rPr>
          <w:sz w:val="22"/>
          <w:szCs w:val="22"/>
          <w:shd w:val="clear" w:color="auto" w:fill="FFFFFF"/>
        </w:rPr>
        <w:br/>
        <w:t>z realizacją inwestycji, co stanowi wyraz obowiązku informacyjnego wykonawcy określonego                         w art. 651 k.c.</w:t>
      </w:r>
    </w:p>
    <w:p w14:paraId="67925903" w14:textId="34E83FF7" w:rsidR="009D22B7" w:rsidRPr="00256CF6" w:rsidRDefault="009D22B7" w:rsidP="00256CF6">
      <w:pPr>
        <w:numPr>
          <w:ilvl w:val="0"/>
          <w:numId w:val="4"/>
        </w:numPr>
        <w:jc w:val="both"/>
        <w:rPr>
          <w:sz w:val="22"/>
          <w:szCs w:val="22"/>
        </w:rPr>
      </w:pPr>
      <w:r w:rsidRPr="00256CF6">
        <w:rPr>
          <w:sz w:val="22"/>
          <w:szCs w:val="22"/>
        </w:rPr>
        <w:t>Przedmiot zamówienia będzie realizowany zgodnie z:</w:t>
      </w:r>
    </w:p>
    <w:p w14:paraId="746DA7FF" w14:textId="5645C7D1" w:rsidR="009D22B7" w:rsidRDefault="009D22B7" w:rsidP="00256CF6">
      <w:pPr>
        <w:ind w:left="426" w:hanging="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1)</w:t>
      </w:r>
      <w:r>
        <w:rPr>
          <w:sz w:val="22"/>
          <w:szCs w:val="22"/>
          <w:lang w:eastAsia="pl-PL"/>
        </w:rPr>
        <w:tab/>
      </w:r>
      <w:r w:rsidRPr="00BD2A16">
        <w:rPr>
          <w:sz w:val="22"/>
          <w:szCs w:val="22"/>
          <w:lang w:eastAsia="pl-PL"/>
        </w:rPr>
        <w:t xml:space="preserve">decyzjami, pozwoleniami będącymi załącznikami </w:t>
      </w:r>
      <w:r w:rsidR="0031235E">
        <w:rPr>
          <w:sz w:val="22"/>
          <w:szCs w:val="22"/>
          <w:lang w:eastAsia="pl-PL"/>
        </w:rPr>
        <w:t xml:space="preserve">do </w:t>
      </w:r>
      <w:r w:rsidRPr="00BD2A16">
        <w:rPr>
          <w:sz w:val="22"/>
          <w:szCs w:val="22"/>
          <w:lang w:eastAsia="pl-PL"/>
        </w:rPr>
        <w:t xml:space="preserve">dokumentacji </w:t>
      </w:r>
      <w:r w:rsidR="0031235E">
        <w:rPr>
          <w:sz w:val="22"/>
          <w:szCs w:val="22"/>
          <w:lang w:eastAsia="pl-PL"/>
        </w:rPr>
        <w:t>projektowo -</w:t>
      </w:r>
      <w:r w:rsidR="00256CF6">
        <w:rPr>
          <w:sz w:val="22"/>
          <w:szCs w:val="22"/>
          <w:lang w:eastAsia="pl-PL"/>
        </w:rPr>
        <w:t xml:space="preserve"> </w:t>
      </w:r>
      <w:r w:rsidRPr="00BD2A16">
        <w:rPr>
          <w:sz w:val="22"/>
          <w:szCs w:val="22"/>
          <w:lang w:eastAsia="pl-PL"/>
        </w:rPr>
        <w:t>technicznej,</w:t>
      </w:r>
    </w:p>
    <w:p w14:paraId="2DD2CEA9" w14:textId="2F7C2662" w:rsidR="009D22B7" w:rsidRDefault="009D22B7" w:rsidP="00256CF6">
      <w:pPr>
        <w:ind w:left="705" w:hanging="28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2)</w:t>
      </w:r>
      <w:r>
        <w:rPr>
          <w:sz w:val="22"/>
          <w:szCs w:val="22"/>
          <w:lang w:eastAsia="pl-PL"/>
        </w:rPr>
        <w:tab/>
      </w:r>
      <w:r w:rsidRPr="00BD2A16">
        <w:rPr>
          <w:sz w:val="22"/>
          <w:szCs w:val="22"/>
          <w:lang w:eastAsia="pl-PL"/>
        </w:rPr>
        <w:t>dokumentacją techniczną (projekt budowlany, projekt techniczny, specyfikacja techniczna wykonania</w:t>
      </w:r>
      <w:r w:rsidR="002B4D70">
        <w:rPr>
          <w:sz w:val="22"/>
          <w:szCs w:val="22"/>
          <w:lang w:eastAsia="pl-PL"/>
        </w:rPr>
        <w:br/>
      </w:r>
      <w:r w:rsidRPr="00BD2A16">
        <w:rPr>
          <w:sz w:val="22"/>
          <w:szCs w:val="22"/>
          <w:lang w:eastAsia="pl-PL"/>
        </w:rPr>
        <w:t xml:space="preserve"> i odbioru robót).</w:t>
      </w:r>
    </w:p>
    <w:p w14:paraId="6925DEF6" w14:textId="772674A7" w:rsidR="008C1475" w:rsidRPr="00936400" w:rsidRDefault="008C1475" w:rsidP="008C1475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 xml:space="preserve">5. </w:t>
      </w:r>
      <w:r w:rsidRPr="008C1475">
        <w:rPr>
          <w:sz w:val="22"/>
          <w:szCs w:val="22"/>
          <w:lang w:eastAsia="pl-PL"/>
        </w:rPr>
        <w:tab/>
      </w:r>
      <w:r w:rsidRPr="00936400">
        <w:rPr>
          <w:sz w:val="22"/>
          <w:szCs w:val="22"/>
        </w:rPr>
        <w:t>W ramach umowy Wykonawca winien uwzględnić prace oraz koszty niezbędne do ich wykonania tj.</w:t>
      </w:r>
    </w:p>
    <w:p w14:paraId="6CE77B2D" w14:textId="45771386" w:rsidR="008C1475" w:rsidRPr="00936400" w:rsidRDefault="008C1475" w:rsidP="008C1475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t>1)</w:t>
      </w:r>
      <w:r w:rsidRPr="00936400">
        <w:rPr>
          <w:sz w:val="22"/>
          <w:szCs w:val="22"/>
          <w:lang w:eastAsia="pl-PL"/>
        </w:rPr>
        <w:tab/>
      </w:r>
      <w:r w:rsidRPr="00936400">
        <w:rPr>
          <w:sz w:val="22"/>
          <w:szCs w:val="22"/>
        </w:rPr>
        <w:t>wykonanie projektu organizacji ruchu na czas wykonywania robót wraz z wymaganymi uzgodnieniami;</w:t>
      </w:r>
    </w:p>
    <w:p w14:paraId="076D5833" w14:textId="35E44579" w:rsidR="008C1475" w:rsidRPr="00936400" w:rsidRDefault="008C1475" w:rsidP="008C1475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t>2)</w:t>
      </w:r>
      <w:r w:rsidRPr="00936400">
        <w:rPr>
          <w:sz w:val="22"/>
          <w:szCs w:val="22"/>
          <w:lang w:eastAsia="pl-PL"/>
        </w:rPr>
        <w:tab/>
      </w:r>
      <w:r w:rsidRPr="00936400">
        <w:rPr>
          <w:sz w:val="22"/>
          <w:szCs w:val="22"/>
        </w:rPr>
        <w:t>dostarczenie, wdrożenie i utrzymanie oznakowania na czas budowy;</w:t>
      </w:r>
    </w:p>
    <w:p w14:paraId="08DD50E8" w14:textId="1A5B4EF8" w:rsidR="008C1475" w:rsidRPr="00936400" w:rsidRDefault="008C1475" w:rsidP="008C1475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t>3)</w:t>
      </w:r>
      <w:r w:rsidRPr="00936400">
        <w:rPr>
          <w:sz w:val="22"/>
          <w:szCs w:val="22"/>
          <w:lang w:eastAsia="pl-PL"/>
        </w:rPr>
        <w:tab/>
      </w:r>
      <w:r w:rsidRPr="00936400">
        <w:rPr>
          <w:sz w:val="22"/>
          <w:szCs w:val="22"/>
        </w:rPr>
        <w:t>zapewnieni</w:t>
      </w:r>
      <w:r w:rsidR="00936400">
        <w:rPr>
          <w:sz w:val="22"/>
          <w:szCs w:val="22"/>
        </w:rPr>
        <w:t>e</w:t>
      </w:r>
      <w:r w:rsidRPr="00936400">
        <w:rPr>
          <w:sz w:val="22"/>
          <w:szCs w:val="22"/>
        </w:rPr>
        <w:t xml:space="preserve"> obsługi ornitologa w przypadku wycinki drzew w okresie lęgowym,</w:t>
      </w:r>
    </w:p>
    <w:p w14:paraId="2D75867C" w14:textId="7FA7ED7A" w:rsidR="008C1475" w:rsidRPr="00936400" w:rsidRDefault="008C1475" w:rsidP="008C1475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t>4)</w:t>
      </w:r>
      <w:r w:rsidRPr="00936400">
        <w:rPr>
          <w:sz w:val="22"/>
          <w:szCs w:val="22"/>
          <w:lang w:eastAsia="pl-PL"/>
        </w:rPr>
        <w:tab/>
      </w:r>
      <w:r w:rsidRPr="00936400">
        <w:rPr>
          <w:sz w:val="22"/>
          <w:szCs w:val="22"/>
        </w:rPr>
        <w:t>uzyskanie wszystkich niezbędnych dokumentów potwierdzających prawidłowość wykonanych robót;</w:t>
      </w:r>
    </w:p>
    <w:p w14:paraId="10B5115A" w14:textId="3E18E9C7" w:rsidR="008C1475" w:rsidRPr="00936400" w:rsidRDefault="008C1475" w:rsidP="008C1475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t>5)</w:t>
      </w:r>
      <w:r w:rsidRPr="00936400">
        <w:rPr>
          <w:sz w:val="22"/>
          <w:szCs w:val="22"/>
          <w:lang w:eastAsia="pl-PL"/>
        </w:rPr>
        <w:tab/>
      </w:r>
      <w:r w:rsidRPr="00936400">
        <w:rPr>
          <w:sz w:val="22"/>
          <w:szCs w:val="22"/>
        </w:rPr>
        <w:t xml:space="preserve">urządzenie, utrzymanie i zabezpieczenie terenu budowy wraz z zapleczem budowy; </w:t>
      </w:r>
    </w:p>
    <w:p w14:paraId="0D67560E" w14:textId="0CE0A3F7" w:rsidR="008C1475" w:rsidRPr="00936400" w:rsidRDefault="008C1475" w:rsidP="008C1475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t>6)</w:t>
      </w:r>
      <w:r w:rsidRPr="00936400">
        <w:rPr>
          <w:sz w:val="22"/>
          <w:szCs w:val="22"/>
          <w:lang w:eastAsia="pl-PL"/>
        </w:rPr>
        <w:tab/>
      </w:r>
      <w:r w:rsidRPr="00936400">
        <w:rPr>
          <w:sz w:val="22"/>
          <w:szCs w:val="22"/>
        </w:rPr>
        <w:t>koszty doprowadzenia i zużycia energii i wody oraz innych niezbędnych mediów dla potrzeb technologicznych, zaplecza i terenu budowy;</w:t>
      </w:r>
    </w:p>
    <w:p w14:paraId="505D1EF1" w14:textId="32EF428B" w:rsidR="008C1475" w:rsidRPr="00936400" w:rsidRDefault="008C1475" w:rsidP="008C1475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t>7)</w:t>
      </w:r>
      <w:r w:rsidRPr="00936400">
        <w:rPr>
          <w:sz w:val="22"/>
          <w:szCs w:val="22"/>
          <w:lang w:eastAsia="pl-PL"/>
        </w:rPr>
        <w:tab/>
      </w:r>
      <w:r w:rsidRPr="00936400">
        <w:rPr>
          <w:sz w:val="22"/>
          <w:szCs w:val="22"/>
        </w:rPr>
        <w:t xml:space="preserve">koszt utrzymania w należytym porządku dróg dojazdowych na teren budowy, ze szczególnym uwzględnieniem utrzymania czystości na odcinkach związanych z transportem budowy (m.in. nie dopuszczanie do wynoszenia błota na kołach samochodów wyjeżdżających z budowy); </w:t>
      </w:r>
    </w:p>
    <w:p w14:paraId="1F78E4CF" w14:textId="338719FC" w:rsidR="008C1475" w:rsidRPr="00936400" w:rsidRDefault="008C1475" w:rsidP="008C1475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t>8)</w:t>
      </w:r>
      <w:r w:rsidRPr="00936400">
        <w:rPr>
          <w:sz w:val="22"/>
          <w:szCs w:val="22"/>
          <w:lang w:eastAsia="pl-PL"/>
        </w:rPr>
        <w:tab/>
      </w:r>
      <w:r w:rsidRPr="00936400">
        <w:rPr>
          <w:sz w:val="22"/>
          <w:szCs w:val="22"/>
        </w:rPr>
        <w:t>zapewnienie dozoru, a także właściwych warunków bezpieczeństwa i higieny pracy;</w:t>
      </w:r>
    </w:p>
    <w:p w14:paraId="7BEEAA32" w14:textId="5F440CEF" w:rsidR="008C1475" w:rsidRPr="00936400" w:rsidRDefault="008C1475" w:rsidP="008C1475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t>9)</w:t>
      </w:r>
      <w:r w:rsidRPr="00936400">
        <w:rPr>
          <w:sz w:val="22"/>
          <w:szCs w:val="22"/>
          <w:lang w:eastAsia="pl-PL"/>
        </w:rPr>
        <w:tab/>
      </w:r>
      <w:r w:rsidRPr="00936400">
        <w:rPr>
          <w:sz w:val="22"/>
          <w:szCs w:val="22"/>
        </w:rPr>
        <w:t xml:space="preserve">ewentualne koszty związane z </w:t>
      </w:r>
      <w:proofErr w:type="spellStart"/>
      <w:r w:rsidR="006222D7" w:rsidRPr="00936400">
        <w:rPr>
          <w:sz w:val="22"/>
          <w:szCs w:val="22"/>
        </w:rPr>
        <w:t>w</w:t>
      </w:r>
      <w:r w:rsidR="006222D7">
        <w:rPr>
          <w:sz w:val="22"/>
          <w:szCs w:val="22"/>
        </w:rPr>
        <w:t>y</w:t>
      </w:r>
      <w:r w:rsidR="006222D7" w:rsidRPr="00936400">
        <w:rPr>
          <w:sz w:val="22"/>
          <w:szCs w:val="22"/>
        </w:rPr>
        <w:t>łączeniami</w:t>
      </w:r>
      <w:proofErr w:type="spellEnd"/>
      <w:r w:rsidRPr="00936400">
        <w:rPr>
          <w:sz w:val="22"/>
          <w:szCs w:val="22"/>
        </w:rPr>
        <w:t xml:space="preserve"> prądu i innych mediów;</w:t>
      </w:r>
    </w:p>
    <w:p w14:paraId="0E042792" w14:textId="4D7F1979" w:rsidR="008C1475" w:rsidRPr="00936400" w:rsidRDefault="008C1475" w:rsidP="008C1475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lastRenderedPageBreak/>
        <w:t>10)</w:t>
      </w:r>
      <w:r w:rsidRPr="00936400">
        <w:rPr>
          <w:sz w:val="22"/>
          <w:szCs w:val="22"/>
          <w:lang w:eastAsia="pl-PL"/>
        </w:rPr>
        <w:tab/>
      </w:r>
      <w:r w:rsidRPr="00936400">
        <w:rPr>
          <w:sz w:val="22"/>
          <w:szCs w:val="22"/>
        </w:rPr>
        <w:t>zorganizowanie i przeprowadzenie niezbędnych prób, badań i odbiorów oraz ewentualnego uzupełnienia dokumentacji odbiorowej dla zakresu robót objętych umową, jak również dokonywania odkrywek w przypadku nie zgłoszenia do odbioru robót zanikających lub ulegających zakryciu;</w:t>
      </w:r>
    </w:p>
    <w:p w14:paraId="506EB2A0" w14:textId="285C62F5" w:rsidR="008C1475" w:rsidRPr="00936400" w:rsidRDefault="008C1475" w:rsidP="008C1475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t>11)</w:t>
      </w:r>
      <w:r w:rsidRPr="00936400">
        <w:rPr>
          <w:sz w:val="22"/>
          <w:szCs w:val="22"/>
          <w:lang w:eastAsia="pl-PL"/>
        </w:rPr>
        <w:tab/>
      </w:r>
      <w:r w:rsidRPr="00936400">
        <w:rPr>
          <w:sz w:val="22"/>
          <w:szCs w:val="22"/>
        </w:rPr>
        <w:t xml:space="preserve">demontaż obiektów i urządzeń tymczasowych budowy, uporządkowanie terenu budowy po zakończeniu robót i przekazanie uporządkowanego terenu Zamawiającemu najpóźniej w dniu odbioru; </w:t>
      </w:r>
    </w:p>
    <w:p w14:paraId="41C792DF" w14:textId="3D91040D" w:rsidR="008C1475" w:rsidRPr="00936400" w:rsidRDefault="008C1475" w:rsidP="008C1475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t>12)</w:t>
      </w:r>
      <w:r w:rsidRPr="00936400">
        <w:rPr>
          <w:sz w:val="22"/>
          <w:szCs w:val="22"/>
          <w:lang w:eastAsia="pl-PL"/>
        </w:rPr>
        <w:tab/>
      </w:r>
      <w:r w:rsidRPr="00936400">
        <w:rPr>
          <w:sz w:val="22"/>
          <w:szCs w:val="22"/>
        </w:rPr>
        <w:t>usunięcie poza teren budowy na koszt wykonawcy ze szczególnym zachowaniem   przepisów ustawy o odpadach materiałów z rozbiórki oraz nadmiaru mas ziemnych;</w:t>
      </w:r>
    </w:p>
    <w:p w14:paraId="205A3A53" w14:textId="24AF2ECF" w:rsidR="008C1475" w:rsidRPr="00936400" w:rsidRDefault="008C1475" w:rsidP="008C1475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t>13)</w:t>
      </w:r>
      <w:r w:rsidRPr="00936400">
        <w:rPr>
          <w:sz w:val="22"/>
          <w:szCs w:val="22"/>
          <w:lang w:eastAsia="pl-PL"/>
        </w:rPr>
        <w:tab/>
      </w:r>
      <w:r w:rsidRPr="00936400">
        <w:rPr>
          <w:sz w:val="22"/>
          <w:szCs w:val="22"/>
        </w:rPr>
        <w:t>materiały z rozbiórki nadające się do wykorzystania (kostka brukowa z kamienia naturalnego) stanowią własność Zamawiającego. Wykonawca odwiezie je na swój koszt na wskazane miejsce przez Zamawiającego – odległość transportu do 5 km (załadunek, transport, rozładunek)</w:t>
      </w:r>
      <w:r w:rsidR="00936400" w:rsidRPr="00936400">
        <w:rPr>
          <w:sz w:val="22"/>
          <w:szCs w:val="22"/>
        </w:rPr>
        <w:t>,</w:t>
      </w:r>
    </w:p>
    <w:p w14:paraId="407C364E" w14:textId="3A529977" w:rsidR="008C1475" w:rsidRPr="00936400" w:rsidRDefault="00936400" w:rsidP="00936400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t>14)</w:t>
      </w:r>
      <w:r w:rsidRPr="00936400">
        <w:rPr>
          <w:sz w:val="22"/>
          <w:szCs w:val="22"/>
          <w:lang w:eastAsia="pl-PL"/>
        </w:rPr>
        <w:tab/>
      </w:r>
      <w:r w:rsidR="008C1475" w:rsidRPr="00936400">
        <w:rPr>
          <w:sz w:val="22"/>
          <w:szCs w:val="22"/>
        </w:rPr>
        <w:t>koszty wykonania pomiarów i badań laboratoryjnych zgodnie ze S</w:t>
      </w:r>
      <w:r w:rsidRPr="00936400">
        <w:rPr>
          <w:sz w:val="22"/>
          <w:szCs w:val="22"/>
        </w:rPr>
        <w:t>pecyfikacją Techniczną Wykonania i Odbioru Robót Budowlanych - (</w:t>
      </w:r>
      <w:proofErr w:type="spellStart"/>
      <w:r w:rsidRPr="00936400">
        <w:rPr>
          <w:sz w:val="22"/>
          <w:szCs w:val="22"/>
        </w:rPr>
        <w:t>S</w:t>
      </w:r>
      <w:r w:rsidR="008C1475" w:rsidRPr="00936400">
        <w:rPr>
          <w:sz w:val="22"/>
          <w:szCs w:val="22"/>
        </w:rPr>
        <w:t>TWiO</w:t>
      </w:r>
      <w:r w:rsidRPr="00936400">
        <w:rPr>
          <w:sz w:val="22"/>
          <w:szCs w:val="22"/>
        </w:rPr>
        <w:t>RB</w:t>
      </w:r>
      <w:proofErr w:type="spellEnd"/>
      <w:r w:rsidRPr="00936400">
        <w:rPr>
          <w:sz w:val="22"/>
          <w:szCs w:val="22"/>
        </w:rPr>
        <w:t>),</w:t>
      </w:r>
    </w:p>
    <w:p w14:paraId="783C11FE" w14:textId="3BB3F392" w:rsidR="008C1475" w:rsidRPr="00936400" w:rsidRDefault="00936400" w:rsidP="00936400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t>15)</w:t>
      </w:r>
      <w:r w:rsidRPr="00936400">
        <w:rPr>
          <w:sz w:val="22"/>
          <w:szCs w:val="22"/>
          <w:lang w:eastAsia="pl-PL"/>
        </w:rPr>
        <w:tab/>
      </w:r>
      <w:r w:rsidR="008C1475" w:rsidRPr="00936400">
        <w:rPr>
          <w:sz w:val="22"/>
          <w:szCs w:val="22"/>
        </w:rPr>
        <w:t xml:space="preserve">koszt wykonania dokumentacji powykonawczej w 2 egzemplarzach oraz opracowanie operatu kolaudacyjnego w 2 egzemplarzach zawierającego m.in.: sprawozdanie techniczne, receptury i ustalenia technologiczne, wyniki badań kontrolnych oraz badań i oznaczeń laboratoryjnych, atesty jakościowe, aprobaty techniczne, gwarancje na wbudowane urządzenia, dziennik budowy, obmiar powykonawczy wykonanych robót (z uwzględnieniem elementów wykazanych w zestawieniu wartościowym zadania), oświadczenia, inne dokumenty wynikające z </w:t>
      </w:r>
      <w:r w:rsidRPr="00936400">
        <w:rPr>
          <w:sz w:val="22"/>
          <w:szCs w:val="22"/>
        </w:rPr>
        <w:t xml:space="preserve">art. 57 </w:t>
      </w:r>
      <w:r w:rsidR="008C1475" w:rsidRPr="00936400">
        <w:rPr>
          <w:sz w:val="22"/>
          <w:szCs w:val="22"/>
        </w:rPr>
        <w:t>ustawy Prawo Budowlane;</w:t>
      </w:r>
    </w:p>
    <w:p w14:paraId="338B3E4D" w14:textId="3BF1367E" w:rsidR="008C1475" w:rsidRPr="00936400" w:rsidRDefault="00936400" w:rsidP="00936400">
      <w:pPr>
        <w:ind w:left="993" w:hanging="573"/>
        <w:jc w:val="both"/>
        <w:rPr>
          <w:sz w:val="22"/>
          <w:szCs w:val="22"/>
          <w:lang w:eastAsia="pl-PL"/>
        </w:rPr>
      </w:pPr>
      <w:r w:rsidRPr="00936400">
        <w:rPr>
          <w:sz w:val="22"/>
          <w:szCs w:val="22"/>
          <w:lang w:eastAsia="pl-PL"/>
        </w:rPr>
        <w:t>16)</w:t>
      </w:r>
      <w:r w:rsidRPr="00936400">
        <w:rPr>
          <w:sz w:val="22"/>
          <w:szCs w:val="22"/>
          <w:lang w:eastAsia="pl-PL"/>
        </w:rPr>
        <w:tab/>
      </w:r>
      <w:r w:rsidR="008C1475" w:rsidRPr="00936400">
        <w:rPr>
          <w:sz w:val="22"/>
          <w:szCs w:val="22"/>
          <w:lang w:eastAsia="pl-PL"/>
        </w:rPr>
        <w:t>koszt</w:t>
      </w:r>
      <w:r>
        <w:rPr>
          <w:sz w:val="22"/>
          <w:szCs w:val="22"/>
          <w:lang w:eastAsia="pl-PL"/>
        </w:rPr>
        <w:t>y</w:t>
      </w:r>
      <w:r w:rsidR="008C1475" w:rsidRPr="00936400">
        <w:rPr>
          <w:sz w:val="22"/>
          <w:szCs w:val="22"/>
          <w:lang w:eastAsia="pl-PL"/>
        </w:rPr>
        <w:t xml:space="preserve"> wykonania w 3 egzemplarzach powykonawczej inwentaryzacji geodezyjnej wykonanych robót </w:t>
      </w:r>
      <w:r w:rsidR="008C1475" w:rsidRPr="00936400">
        <w:rPr>
          <w:sz w:val="22"/>
          <w:szCs w:val="22"/>
        </w:rPr>
        <w:t xml:space="preserve">zatwierdzonej przez odpowiedni Urząd Geodezji i Kartografii (w tym  w wersji analogowej i numerycznej w plikach </w:t>
      </w:r>
      <w:proofErr w:type="spellStart"/>
      <w:r w:rsidR="008C1475" w:rsidRPr="00936400">
        <w:rPr>
          <w:sz w:val="22"/>
          <w:szCs w:val="22"/>
        </w:rPr>
        <w:t>dwg</w:t>
      </w:r>
      <w:proofErr w:type="spellEnd"/>
      <w:r w:rsidR="008C1475" w:rsidRPr="00936400">
        <w:rPr>
          <w:sz w:val="22"/>
          <w:szCs w:val="22"/>
        </w:rPr>
        <w:t xml:space="preserve">. lub </w:t>
      </w:r>
      <w:proofErr w:type="spellStart"/>
      <w:r w:rsidR="008C1475" w:rsidRPr="00936400">
        <w:rPr>
          <w:sz w:val="22"/>
          <w:szCs w:val="22"/>
        </w:rPr>
        <w:t>dxf</w:t>
      </w:r>
      <w:proofErr w:type="spellEnd"/>
      <w:r w:rsidR="008C1475" w:rsidRPr="00936400">
        <w:rPr>
          <w:sz w:val="22"/>
          <w:szCs w:val="22"/>
        </w:rPr>
        <w:t xml:space="preserve">. - 1 egz. na dysku USB) </w:t>
      </w:r>
      <w:r w:rsidR="008C1475" w:rsidRPr="00936400">
        <w:rPr>
          <w:sz w:val="22"/>
          <w:szCs w:val="22"/>
          <w:lang w:eastAsia="pl-PL"/>
        </w:rPr>
        <w:t>wraz ze szkicami geodezyjnymi;</w:t>
      </w:r>
    </w:p>
    <w:p w14:paraId="1CA6338D" w14:textId="2FC454AB" w:rsidR="008C1475" w:rsidRPr="009D22B7" w:rsidRDefault="00936400" w:rsidP="00936400">
      <w:pPr>
        <w:ind w:left="993" w:hanging="573"/>
        <w:jc w:val="both"/>
        <w:rPr>
          <w:sz w:val="22"/>
          <w:szCs w:val="22"/>
        </w:rPr>
      </w:pPr>
      <w:r w:rsidRPr="00936400">
        <w:rPr>
          <w:sz w:val="22"/>
          <w:szCs w:val="22"/>
          <w:lang w:eastAsia="pl-PL"/>
        </w:rPr>
        <w:t>17)</w:t>
      </w:r>
      <w:r w:rsidRPr="00936400">
        <w:rPr>
          <w:sz w:val="22"/>
          <w:szCs w:val="22"/>
          <w:lang w:eastAsia="pl-PL"/>
        </w:rPr>
        <w:tab/>
      </w:r>
      <w:r w:rsidR="008C1475" w:rsidRPr="00936400">
        <w:rPr>
          <w:sz w:val="22"/>
          <w:szCs w:val="22"/>
        </w:rPr>
        <w:t>opracowania i czynności, które Wykonawca wykona we własnym zakresie: plan bezpieczeństwa</w:t>
      </w:r>
      <w:r w:rsidRPr="00936400">
        <w:rPr>
          <w:sz w:val="22"/>
          <w:szCs w:val="22"/>
        </w:rPr>
        <w:t xml:space="preserve">                           </w:t>
      </w:r>
      <w:r w:rsidR="008C1475" w:rsidRPr="00936400">
        <w:rPr>
          <w:sz w:val="22"/>
          <w:szCs w:val="22"/>
        </w:rPr>
        <w:t xml:space="preserve"> i ochrony zdrowia (BIOZ), pozostałe niezbędne opracowania wynikające z obowiązujących przepisów, wydanych decyzji administracyjnych oraz przyjętych technologii wykonywania robót, wszelką inną dokumentację, którą Wykonawca uzna za niezbędną do właściwego wykonania robót.</w:t>
      </w:r>
    </w:p>
    <w:p w14:paraId="6D25958A" w14:textId="33C0C944" w:rsidR="00741F53" w:rsidRPr="00256CF6" w:rsidRDefault="00936400" w:rsidP="00256CF6">
      <w:pPr>
        <w:ind w:left="426" w:hanging="426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lang w:eastAsia="pl-PL"/>
        </w:rPr>
        <w:t>6</w:t>
      </w:r>
      <w:r w:rsidR="009D22B7" w:rsidRPr="009D22B7">
        <w:rPr>
          <w:sz w:val="22"/>
          <w:szCs w:val="22"/>
          <w:lang w:eastAsia="pl-PL"/>
        </w:rPr>
        <w:t>.</w:t>
      </w:r>
      <w:r w:rsidR="009D22B7" w:rsidRPr="009D22B7">
        <w:rPr>
          <w:sz w:val="22"/>
          <w:szCs w:val="22"/>
          <w:lang w:eastAsia="pl-PL"/>
        </w:rPr>
        <w:tab/>
      </w:r>
      <w:r w:rsidR="00D67FC8">
        <w:rPr>
          <w:sz w:val="22"/>
          <w:szCs w:val="22"/>
        </w:rPr>
        <w:t>Termin realizacji zamówienia</w:t>
      </w:r>
      <w:r w:rsidR="00256CF6">
        <w:rPr>
          <w:sz w:val="22"/>
          <w:szCs w:val="22"/>
        </w:rPr>
        <w:t xml:space="preserve"> – </w:t>
      </w:r>
      <w:r w:rsidR="00256CF6" w:rsidRPr="00256CF6">
        <w:rPr>
          <w:b/>
          <w:bCs/>
          <w:sz w:val="22"/>
          <w:szCs w:val="22"/>
        </w:rPr>
        <w:t>nie dłużej niż</w:t>
      </w:r>
      <w:r w:rsidR="00C2590C" w:rsidRPr="00256CF6">
        <w:rPr>
          <w:b/>
          <w:bCs/>
          <w:sz w:val="22"/>
          <w:szCs w:val="22"/>
        </w:rPr>
        <w:t xml:space="preserve"> </w:t>
      </w:r>
      <w:r w:rsidR="006222D7">
        <w:rPr>
          <w:b/>
          <w:bCs/>
          <w:sz w:val="22"/>
          <w:szCs w:val="22"/>
        </w:rPr>
        <w:t>5</w:t>
      </w:r>
      <w:r w:rsidR="00D67FC8" w:rsidRPr="00256CF6">
        <w:rPr>
          <w:b/>
          <w:bCs/>
          <w:sz w:val="22"/>
          <w:szCs w:val="22"/>
        </w:rPr>
        <w:t xml:space="preserve"> miesięcy</w:t>
      </w:r>
      <w:r w:rsidR="00D67FC8">
        <w:rPr>
          <w:b/>
          <w:sz w:val="22"/>
          <w:szCs w:val="22"/>
        </w:rPr>
        <w:t xml:space="preserve"> od dnia podpisania umowy</w:t>
      </w:r>
      <w:r w:rsidR="00256CF6">
        <w:rPr>
          <w:b/>
          <w:sz w:val="22"/>
          <w:szCs w:val="22"/>
        </w:rPr>
        <w:t>.</w:t>
      </w:r>
    </w:p>
    <w:p w14:paraId="55E6D2C8" w14:textId="77777777" w:rsidR="00493381" w:rsidRDefault="003F5A54" w:rsidP="00493381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b/>
          <w:sz w:val="22"/>
          <w:szCs w:val="22"/>
        </w:rPr>
        <w:tab/>
      </w:r>
      <w:r w:rsidR="000D1853" w:rsidRPr="00493381">
        <w:rPr>
          <w:sz w:val="22"/>
          <w:szCs w:val="22"/>
        </w:rPr>
        <w:t xml:space="preserve">Pod pojęciem „termin zakończenia robót budowlanych” zamawiający rozumie </w:t>
      </w:r>
      <w:r w:rsidR="0031235E">
        <w:rPr>
          <w:sz w:val="22"/>
          <w:szCs w:val="22"/>
        </w:rPr>
        <w:t>dokonanie odbioru przedmiotu umowy</w:t>
      </w:r>
      <w:r w:rsidR="00164B39">
        <w:rPr>
          <w:sz w:val="22"/>
          <w:szCs w:val="22"/>
        </w:rPr>
        <w:t xml:space="preserve"> </w:t>
      </w:r>
      <w:r w:rsidR="000D1853" w:rsidRPr="00493381">
        <w:rPr>
          <w:sz w:val="22"/>
          <w:szCs w:val="22"/>
        </w:rPr>
        <w:t>w stanie wolnym od wad</w:t>
      </w:r>
      <w:r w:rsidR="0031235E">
        <w:rPr>
          <w:sz w:val="22"/>
          <w:szCs w:val="22"/>
        </w:rPr>
        <w:t>.</w:t>
      </w:r>
    </w:p>
    <w:p w14:paraId="1331220B" w14:textId="77777777" w:rsidR="0031235E" w:rsidRPr="00493381" w:rsidRDefault="003F5A54" w:rsidP="00493381">
      <w:pPr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8</w:t>
      </w:r>
      <w:r w:rsidR="0031235E">
        <w:rPr>
          <w:sz w:val="22"/>
          <w:szCs w:val="22"/>
        </w:rPr>
        <w:t>.</w:t>
      </w:r>
      <w:r w:rsidR="0031235E">
        <w:rPr>
          <w:sz w:val="22"/>
          <w:szCs w:val="22"/>
        </w:rPr>
        <w:tab/>
        <w:t xml:space="preserve">Zamawiający dokona odbioru po uzyskaniu przez Wykonawcę w imieniu Zamawiającego </w:t>
      </w:r>
      <w:r w:rsidR="0031235E" w:rsidRPr="00BD2A16">
        <w:rPr>
          <w:sz w:val="22"/>
          <w:szCs w:val="22"/>
          <w:lang w:eastAsia="pl-PL"/>
        </w:rPr>
        <w:t>zgód, decyzji, pozwoleń niezbędnych do użytkowania obiektu</w:t>
      </w:r>
    </w:p>
    <w:p w14:paraId="5EF3BC3D" w14:textId="77777777" w:rsidR="00493381" w:rsidRPr="00493381" w:rsidRDefault="003F5A54" w:rsidP="00493381">
      <w:pPr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9</w:t>
      </w:r>
      <w:r w:rsidR="00493381" w:rsidRPr="00493381">
        <w:rPr>
          <w:sz w:val="22"/>
          <w:szCs w:val="22"/>
        </w:rPr>
        <w:t>.</w:t>
      </w:r>
      <w:r w:rsidR="00493381" w:rsidRPr="00493381">
        <w:rPr>
          <w:sz w:val="22"/>
          <w:szCs w:val="22"/>
        </w:rPr>
        <w:tab/>
      </w:r>
      <w:r w:rsidR="003E26C5" w:rsidRPr="00493381">
        <w:rPr>
          <w:sz w:val="22"/>
          <w:szCs w:val="22"/>
        </w:rPr>
        <w:t>Terminem wykonania przedmiotu umowy jest data podpisania protokołu odbioru końcowego robót budowlanych.</w:t>
      </w:r>
    </w:p>
    <w:p w14:paraId="47894B7F" w14:textId="21957ED0" w:rsidR="000B5D27" w:rsidRPr="006A143D" w:rsidRDefault="00493381" w:rsidP="006A143D">
      <w:pPr>
        <w:ind w:left="426" w:hanging="426"/>
        <w:jc w:val="both"/>
        <w:rPr>
          <w:rFonts w:eastAsia="Calibri"/>
          <w:iCs/>
          <w:sz w:val="22"/>
          <w:szCs w:val="22"/>
        </w:rPr>
      </w:pPr>
      <w:r w:rsidRPr="00493381">
        <w:rPr>
          <w:sz w:val="22"/>
          <w:szCs w:val="22"/>
        </w:rPr>
        <w:t>1</w:t>
      </w:r>
      <w:r w:rsidR="003F5A54">
        <w:rPr>
          <w:sz w:val="22"/>
          <w:szCs w:val="22"/>
        </w:rPr>
        <w:t>0</w:t>
      </w:r>
      <w:r w:rsidRPr="00493381">
        <w:rPr>
          <w:sz w:val="22"/>
          <w:szCs w:val="22"/>
        </w:rPr>
        <w:t>.</w:t>
      </w:r>
      <w:r w:rsidRPr="00493381">
        <w:rPr>
          <w:rStyle w:val="Uwydatnienie"/>
          <w:rFonts w:eastAsia="Calibri"/>
          <w:i w:val="0"/>
          <w:sz w:val="22"/>
          <w:szCs w:val="22"/>
        </w:rPr>
        <w:tab/>
      </w:r>
      <w:r w:rsidR="00A91FE3" w:rsidRPr="00493381">
        <w:rPr>
          <w:rStyle w:val="Uwydatnienie"/>
          <w:rFonts w:eastAsia="Calibri"/>
          <w:i w:val="0"/>
          <w:sz w:val="22"/>
          <w:szCs w:val="22"/>
        </w:rPr>
        <w:t xml:space="preserve">Wykonawca zobowiązuje się, że wykonując umowę będzie przestrzegał przepisów ustawy </w:t>
      </w:r>
      <w:r w:rsidR="00936400">
        <w:rPr>
          <w:rStyle w:val="Uwydatnienie"/>
          <w:rFonts w:eastAsia="Calibri"/>
          <w:i w:val="0"/>
          <w:sz w:val="22"/>
          <w:szCs w:val="22"/>
        </w:rPr>
        <w:t xml:space="preserve">                               </w:t>
      </w:r>
      <w:r w:rsidR="00A91FE3" w:rsidRPr="00493381">
        <w:rPr>
          <w:rStyle w:val="Uwydatnienie"/>
          <w:rFonts w:eastAsia="Calibri"/>
          <w:i w:val="0"/>
          <w:sz w:val="22"/>
          <w:szCs w:val="22"/>
        </w:rPr>
        <w:t>z dnia</w:t>
      </w:r>
      <w:r w:rsidR="00B078A4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="00A91FE3" w:rsidRPr="00493381">
        <w:rPr>
          <w:rStyle w:val="Uwydatnienie"/>
          <w:rFonts w:eastAsia="Calibri"/>
          <w:i w:val="0"/>
          <w:sz w:val="22"/>
          <w:szCs w:val="22"/>
        </w:rPr>
        <w:t>19 lipca 2019 r. – o zapewnieniu dostępności osobom ze szczególnymi p</w:t>
      </w:r>
      <w:r w:rsidR="00105CEF" w:rsidRPr="00493381">
        <w:rPr>
          <w:rStyle w:val="Uwydatnienie"/>
          <w:rFonts w:eastAsia="Calibri"/>
          <w:i w:val="0"/>
          <w:sz w:val="22"/>
          <w:szCs w:val="22"/>
        </w:rPr>
        <w:t>otrzebami</w:t>
      </w:r>
      <w:r w:rsidRPr="00493381">
        <w:rPr>
          <w:rStyle w:val="Uwydatnienie"/>
          <w:rFonts w:eastAsia="Calibri"/>
          <w:i w:val="0"/>
          <w:sz w:val="22"/>
          <w:szCs w:val="22"/>
        </w:rPr>
        <w:t>.</w:t>
      </w:r>
    </w:p>
    <w:p w14:paraId="79223115" w14:textId="77777777" w:rsidR="006545B1" w:rsidRPr="00E26938" w:rsidRDefault="006545B1" w:rsidP="00DC1402">
      <w:pPr>
        <w:pStyle w:val="Normalny1"/>
        <w:autoSpaceDE w:val="0"/>
        <w:ind w:left="360" w:hanging="360"/>
        <w:jc w:val="center"/>
        <w:rPr>
          <w:sz w:val="16"/>
          <w:szCs w:val="16"/>
        </w:rPr>
      </w:pPr>
    </w:p>
    <w:p w14:paraId="0C065EC4" w14:textId="77777777" w:rsidR="00256CF6" w:rsidRDefault="00256CF6" w:rsidP="00936400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14:paraId="2FC1ECB0" w14:textId="60969606" w:rsidR="00340BBF" w:rsidRPr="0073462E" w:rsidRDefault="00340BBF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§ 2</w:t>
      </w:r>
      <w:r w:rsidR="00EF0ED5" w:rsidRPr="0073462E">
        <w:rPr>
          <w:rFonts w:eastAsia="Bookman Old Style"/>
          <w:b/>
          <w:bCs/>
          <w:sz w:val="22"/>
          <w:szCs w:val="22"/>
        </w:rPr>
        <w:t>.</w:t>
      </w:r>
    </w:p>
    <w:p w14:paraId="3DA1F1BB" w14:textId="77777777" w:rsidR="00340BBF" w:rsidRPr="00D802D4" w:rsidRDefault="0073462E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D802D4">
        <w:rPr>
          <w:rFonts w:eastAsia="Bookman Old Style"/>
          <w:b/>
          <w:bCs/>
          <w:sz w:val="22"/>
          <w:szCs w:val="22"/>
        </w:rPr>
        <w:t xml:space="preserve">Warunki zapłaty wynagrodzenia </w:t>
      </w:r>
    </w:p>
    <w:p w14:paraId="08C36BF4" w14:textId="77777777" w:rsidR="0073462E" w:rsidRPr="00E26938" w:rsidRDefault="0073462E" w:rsidP="00DC1402">
      <w:pPr>
        <w:pStyle w:val="Normalny1"/>
        <w:autoSpaceDE w:val="0"/>
        <w:jc w:val="center"/>
        <w:rPr>
          <w:rFonts w:eastAsia="Bookman Old Style"/>
          <w:b/>
          <w:bCs/>
          <w:sz w:val="16"/>
          <w:szCs w:val="16"/>
        </w:rPr>
      </w:pPr>
    </w:p>
    <w:p w14:paraId="4C111B06" w14:textId="77777777" w:rsidR="00936F19" w:rsidRPr="00256CF6" w:rsidRDefault="00EF0ED5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256CF6">
        <w:rPr>
          <w:rFonts w:eastAsia="Bookman Old Style"/>
          <w:sz w:val="22"/>
          <w:szCs w:val="22"/>
        </w:rPr>
        <w:t xml:space="preserve">Za wykonanie przedmiotu umowy zamawiający zapłaci wykonawcy wynagrodzenie w wysokości: </w:t>
      </w:r>
      <w:r w:rsidRPr="00256CF6">
        <w:rPr>
          <w:rFonts w:eastAsia="Bookman Old Style"/>
          <w:b/>
          <w:sz w:val="22"/>
          <w:szCs w:val="22"/>
        </w:rPr>
        <w:t>…………… złotych brutto (słownie ………………………………………).</w:t>
      </w:r>
    </w:p>
    <w:p w14:paraId="4746958A" w14:textId="77777777" w:rsidR="00936F19" w:rsidRPr="00256CF6" w:rsidRDefault="00936F19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256CF6">
        <w:rPr>
          <w:rFonts w:eastAsia="Bookman Old Style"/>
          <w:sz w:val="22"/>
          <w:szCs w:val="22"/>
        </w:rPr>
        <w:t>Wynagrodzenie określone w ust. 1 zawiera wszys</w:t>
      </w:r>
      <w:r w:rsidR="00B078A4" w:rsidRPr="00256CF6">
        <w:rPr>
          <w:rFonts w:eastAsia="Bookman Old Style"/>
          <w:sz w:val="22"/>
          <w:szCs w:val="22"/>
        </w:rPr>
        <w:t xml:space="preserve">tkie koszty wykonawcy związane </w:t>
      </w:r>
      <w:r w:rsidRPr="00256CF6">
        <w:rPr>
          <w:rFonts w:eastAsia="Bookman Old Style"/>
          <w:sz w:val="22"/>
          <w:szCs w:val="22"/>
        </w:rPr>
        <w:t xml:space="preserve">z prawidłową realizacją przedmiotu umowy, </w:t>
      </w:r>
      <w:r w:rsidRPr="00256CF6">
        <w:rPr>
          <w:sz w:val="22"/>
          <w:szCs w:val="22"/>
        </w:rPr>
        <w:t>w tym koszty związane z wykonaniem zabezpieczenia i oznakowania robót na czas umowy oraz ryzyko wykonawcy z tytułu nieprawidłowego ich oszacowania i innych czynników mających lub mogących mieć wpływ na koszty</w:t>
      </w:r>
      <w:r w:rsidR="00741F53" w:rsidRPr="00256CF6">
        <w:rPr>
          <w:sz w:val="22"/>
          <w:szCs w:val="22"/>
        </w:rPr>
        <w:t>.</w:t>
      </w:r>
    </w:p>
    <w:p w14:paraId="79E3993C" w14:textId="77777777" w:rsidR="003E26C5" w:rsidRPr="00256CF6" w:rsidRDefault="00EF0ED5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256CF6">
        <w:rPr>
          <w:rFonts w:eastAsia="Bookman Old Style"/>
          <w:sz w:val="22"/>
          <w:szCs w:val="22"/>
        </w:rPr>
        <w:t>Wynagrodzenie wskazane w ust. 1 jest wynagrodzeniem</w:t>
      </w:r>
      <w:r w:rsidR="00BF6804" w:rsidRPr="00256CF6">
        <w:rPr>
          <w:rFonts w:eastAsia="Bookman Old Style"/>
          <w:sz w:val="22"/>
          <w:szCs w:val="22"/>
        </w:rPr>
        <w:t xml:space="preserve"> ryczałtowym</w:t>
      </w:r>
      <w:r w:rsidRPr="00256CF6">
        <w:rPr>
          <w:rFonts w:eastAsia="Bookman Old Style"/>
          <w:sz w:val="22"/>
          <w:szCs w:val="22"/>
        </w:rPr>
        <w:t>.</w:t>
      </w:r>
    </w:p>
    <w:p w14:paraId="6793ED12" w14:textId="717B3197" w:rsidR="001D3D0C" w:rsidRPr="001D3D0C" w:rsidRDefault="00256CF6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256CF6">
        <w:rPr>
          <w:sz w:val="22"/>
          <w:szCs w:val="22"/>
        </w:rPr>
        <w:t>Zmawiający przewiduje dwie płatności</w:t>
      </w:r>
      <w:r w:rsidR="001D3D0C">
        <w:rPr>
          <w:sz w:val="22"/>
          <w:szCs w:val="22"/>
        </w:rPr>
        <w:t>: częściową i końcową. Każda z płatności będzie w wysokości 50% wartości umowy.</w:t>
      </w:r>
    </w:p>
    <w:p w14:paraId="7FBDF29E" w14:textId="5F75BA4D" w:rsidR="00256CF6" w:rsidRPr="00256CF6" w:rsidRDefault="00256CF6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256CF6">
        <w:rPr>
          <w:sz w:val="22"/>
          <w:szCs w:val="22"/>
        </w:rPr>
        <w:t xml:space="preserve">Płatności następować będą na podstawie faktury częściowej </w:t>
      </w:r>
      <w:r w:rsidRPr="00151B8D">
        <w:rPr>
          <w:sz w:val="22"/>
          <w:szCs w:val="22"/>
        </w:rPr>
        <w:t>wystawionej przez Wykonawcę  za zrealizowany i odebrany etap robót zgodnie z harmonogramem rzeczowo - finansowym oraz faktury końcowej zgodnie z harmonogramem rzeczowo-finansowym. Część wynagrodzenia na podstawie faktury końcowej zostanie zapłacona po skutecznym odbiorze całości przedmiotu umowy i uzyskaniu ostatecznego pozwolenia na użytkowanie obiektu lub zaświadczenia o potwierdzeniu przyjęcia przez właściwe organa nadzoru bez sprzeciwu zawiadomienia o zakończeniu budowy – o</w:t>
      </w:r>
      <w:r w:rsidRPr="00256CF6">
        <w:rPr>
          <w:sz w:val="22"/>
          <w:szCs w:val="22"/>
        </w:rPr>
        <w:t xml:space="preserve"> ile są wymagane </w:t>
      </w:r>
      <w:r w:rsidRPr="00256CF6">
        <w:rPr>
          <w:sz w:val="22"/>
          <w:szCs w:val="22"/>
        </w:rPr>
        <w:lastRenderedPageBreak/>
        <w:t>przepisami prawa.</w:t>
      </w:r>
      <w:r w:rsidR="008E2521">
        <w:rPr>
          <w:sz w:val="22"/>
          <w:szCs w:val="22"/>
        </w:rPr>
        <w:t xml:space="preserve"> Harmonogram rzeczowo-finansowy uzgodniony i sporządzony będzie przed podpisaniem umowy.</w:t>
      </w:r>
    </w:p>
    <w:p w14:paraId="3511A131" w14:textId="105C5519" w:rsidR="00256CF6" w:rsidRPr="00256CF6" w:rsidRDefault="00256CF6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256CF6">
        <w:rPr>
          <w:sz w:val="22"/>
          <w:szCs w:val="22"/>
        </w:rPr>
        <w:t>Wykonawca wystawi fakturę częściową po skutecznym odbiorze części przedmiotu umowy dokonanym przez zamawiającego, potwierdzającym prawidłowe wykonanie wszystkich robót składających się na przedmiot umowy zgodnie z harmonogramem.</w:t>
      </w:r>
    </w:p>
    <w:p w14:paraId="0061B024" w14:textId="185E4AE1" w:rsidR="00256CF6" w:rsidRPr="00151B8D" w:rsidRDefault="00256CF6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256CF6">
        <w:rPr>
          <w:sz w:val="22"/>
          <w:szCs w:val="22"/>
        </w:rPr>
        <w:t xml:space="preserve">Protokół </w:t>
      </w:r>
      <w:r w:rsidRPr="00151B8D">
        <w:rPr>
          <w:sz w:val="22"/>
          <w:szCs w:val="22"/>
        </w:rPr>
        <w:t>częściowy i końcowy odbioru robót sporządzone będą na podstawie zatwierdzonego kosztorysu wykonawczego – (zakres zgodny z harmonogramem rzeczowo - finansowym robót).</w:t>
      </w:r>
    </w:p>
    <w:p w14:paraId="77ED5F4D" w14:textId="705FF1F9" w:rsidR="00151B8D" w:rsidRPr="00151B8D" w:rsidRDefault="00256CF6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151B8D">
        <w:rPr>
          <w:sz w:val="22"/>
          <w:szCs w:val="22"/>
          <w:lang w:eastAsia="pl-PL"/>
        </w:rPr>
        <w:t xml:space="preserve">Wykonawca zobowiązany jest dostarczyć zamawiającemu </w:t>
      </w:r>
      <w:r w:rsidR="001D3D0C" w:rsidRPr="00151B8D">
        <w:rPr>
          <w:sz w:val="22"/>
          <w:szCs w:val="22"/>
          <w:lang w:eastAsia="pl-PL"/>
        </w:rPr>
        <w:t xml:space="preserve">końcową </w:t>
      </w:r>
      <w:r w:rsidRPr="00151B8D">
        <w:rPr>
          <w:sz w:val="22"/>
          <w:szCs w:val="22"/>
          <w:lang w:eastAsia="pl-PL"/>
        </w:rPr>
        <w:t>fakturę</w:t>
      </w:r>
      <w:r w:rsidR="001D3D0C" w:rsidRPr="00151B8D">
        <w:rPr>
          <w:sz w:val="22"/>
          <w:szCs w:val="22"/>
          <w:lang w:eastAsia="pl-PL"/>
        </w:rPr>
        <w:t xml:space="preserve"> po</w:t>
      </w:r>
      <w:r w:rsidR="001D3D0C" w:rsidRPr="00151B8D">
        <w:rPr>
          <w:sz w:val="22"/>
          <w:szCs w:val="22"/>
        </w:rPr>
        <w:t xml:space="preserve"> skutecznym odbiorze całości przedmiotu umowy</w:t>
      </w:r>
      <w:r w:rsidR="00151B8D" w:rsidRPr="00151B8D">
        <w:rPr>
          <w:rFonts w:eastAsia="Bookman Old Style"/>
          <w:sz w:val="22"/>
          <w:szCs w:val="22"/>
        </w:rPr>
        <w:t xml:space="preserve"> </w:t>
      </w:r>
      <w:r w:rsidR="00151B8D" w:rsidRPr="00151B8D">
        <w:rPr>
          <w:sz w:val="22"/>
          <w:szCs w:val="22"/>
        </w:rPr>
        <w:t>przez zamawiającego, potwierdzającym prawidłowe wykonanie wszystkich robót składających się na przedmiot umowy zgodnie z harmonogramem.</w:t>
      </w:r>
    </w:p>
    <w:p w14:paraId="5E520574" w14:textId="25F0C1B2" w:rsidR="00256CF6" w:rsidRPr="00DD7169" w:rsidRDefault="00256CF6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256CF6">
        <w:rPr>
          <w:sz w:val="22"/>
          <w:szCs w:val="22"/>
        </w:rPr>
        <w:t>Zamawiający dokona płatności w terminie nie dłuższym niż 30 dni od daty doręczenia kompletnej faktury zamawiającemu</w:t>
      </w:r>
      <w:r w:rsidR="00291EC3">
        <w:rPr>
          <w:sz w:val="22"/>
          <w:szCs w:val="22"/>
        </w:rPr>
        <w:t>.</w:t>
      </w:r>
      <w:r w:rsidR="00DD7169">
        <w:rPr>
          <w:sz w:val="22"/>
          <w:szCs w:val="22"/>
        </w:rPr>
        <w:t xml:space="preserve"> Sposób doręczenia faktur zawarty w </w:t>
      </w:r>
      <w:r w:rsidR="00DD7169" w:rsidRPr="00DD7169">
        <w:rPr>
          <w:rFonts w:eastAsia="Bookman Old Style"/>
          <w:sz w:val="22"/>
          <w:szCs w:val="22"/>
        </w:rPr>
        <w:t>§ 12 umowy.</w:t>
      </w:r>
    </w:p>
    <w:p w14:paraId="656606FA" w14:textId="030D6D6A" w:rsidR="003E26C5" w:rsidRPr="003218F3" w:rsidRDefault="003E26C5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218F3">
        <w:rPr>
          <w:color w:val="000000"/>
          <w:sz w:val="22"/>
          <w:szCs w:val="22"/>
        </w:rPr>
        <w:t xml:space="preserve">W przypadku stwierdzenia wad przedmiotu umowy, nieprawidłowości lub niezgodności z wymaganiami zamawiającego lub opisem przedmiotu zamówienia w protokole odbioru zostanie określony termin </w:t>
      </w:r>
      <w:r w:rsidR="002E05D6">
        <w:rPr>
          <w:color w:val="000000"/>
          <w:sz w:val="22"/>
          <w:szCs w:val="22"/>
        </w:rPr>
        <w:br/>
      </w:r>
      <w:r w:rsidRPr="003218F3">
        <w:rPr>
          <w:color w:val="000000"/>
          <w:sz w:val="22"/>
          <w:szCs w:val="22"/>
        </w:rPr>
        <w:t>i sposób usunięcia wad. Protokół podpisują strony.</w:t>
      </w:r>
    </w:p>
    <w:p w14:paraId="16269F7B" w14:textId="77777777" w:rsidR="00EE6128" w:rsidRPr="00DA27EE" w:rsidRDefault="00EE6128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218F3">
        <w:rPr>
          <w:sz w:val="22"/>
          <w:szCs w:val="22"/>
        </w:rPr>
        <w:t>Dniem płatności jest dzień</w:t>
      </w:r>
      <w:r w:rsidRPr="00FF5925">
        <w:rPr>
          <w:sz w:val="22"/>
          <w:szCs w:val="22"/>
        </w:rPr>
        <w:t xml:space="preserve"> wydania przez z</w:t>
      </w:r>
      <w:r w:rsidR="00B078A4">
        <w:rPr>
          <w:sz w:val="22"/>
          <w:szCs w:val="22"/>
        </w:rPr>
        <w:t xml:space="preserve">amawiającego polecenia zapłaty </w:t>
      </w:r>
      <w:r w:rsidRPr="00FF5925">
        <w:rPr>
          <w:sz w:val="22"/>
          <w:szCs w:val="22"/>
        </w:rPr>
        <w:t>do banku, w którym prowadzony jest jego rachunek</w:t>
      </w:r>
      <w:r w:rsidRPr="00DA27EE">
        <w:rPr>
          <w:sz w:val="22"/>
          <w:szCs w:val="22"/>
        </w:rPr>
        <w:t>.</w:t>
      </w:r>
    </w:p>
    <w:p w14:paraId="62C0F26B" w14:textId="77777777" w:rsidR="00BD4FE1" w:rsidRPr="008672C5" w:rsidRDefault="00340BBF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514B99">
        <w:rPr>
          <w:rFonts w:eastAsia="Bookman Old Style"/>
          <w:sz w:val="22"/>
          <w:szCs w:val="22"/>
        </w:rPr>
        <w:t>Zamawiający nie będzie udzielał zaliczek na poczet wykonania zamówienia</w:t>
      </w:r>
      <w:r w:rsidRPr="008672C5">
        <w:rPr>
          <w:rFonts w:eastAsia="Bookman Old Style"/>
          <w:sz w:val="22"/>
          <w:szCs w:val="22"/>
        </w:rPr>
        <w:t>.</w:t>
      </w:r>
    </w:p>
    <w:p w14:paraId="1F20F0AE" w14:textId="77777777" w:rsidR="006927D0" w:rsidRPr="008672C5" w:rsidRDefault="004C52E9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Należności będą regulowane na rachunek nr……………………………, który jest rachunkiem prowadzonym   do celów działalności gospodarczej z otwartym rachunkiem VAT.</w:t>
      </w:r>
    </w:p>
    <w:p w14:paraId="4DBDF5B6" w14:textId="77777777" w:rsidR="00BD4FE1" w:rsidRPr="008672C5" w:rsidRDefault="00340BBF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trike/>
          <w:sz w:val="22"/>
          <w:szCs w:val="22"/>
        </w:rPr>
      </w:pPr>
      <w:r w:rsidRPr="008672C5">
        <w:rPr>
          <w:sz w:val="22"/>
          <w:szCs w:val="22"/>
        </w:rPr>
        <w:t xml:space="preserve">W zakresie przedmiotu niniejszej umowy, obejmującej zamówienia na roboty budowlane, w realizacji, których uczestniczą podwykonawcy lub dalsi podwykonawcy, wykonawca zobowiązany jest do przedłożenia </w:t>
      </w:r>
      <w:r w:rsidR="00F50D9F" w:rsidRPr="008672C5">
        <w:rPr>
          <w:sz w:val="22"/>
          <w:szCs w:val="22"/>
        </w:rPr>
        <w:t>dowodów zapłaty</w:t>
      </w:r>
      <w:r w:rsidR="00B363EB">
        <w:rPr>
          <w:sz w:val="22"/>
          <w:szCs w:val="22"/>
        </w:rPr>
        <w:t xml:space="preserve"> </w:t>
      </w:r>
      <w:r w:rsidR="00055809" w:rsidRPr="008672C5">
        <w:rPr>
          <w:sz w:val="22"/>
          <w:szCs w:val="22"/>
        </w:rPr>
        <w:t xml:space="preserve">tj. </w:t>
      </w:r>
      <w:r w:rsidRPr="008672C5">
        <w:rPr>
          <w:sz w:val="22"/>
          <w:szCs w:val="22"/>
        </w:rPr>
        <w:t>oświadczeń</w:t>
      </w:r>
      <w:r w:rsidR="00B363EB">
        <w:rPr>
          <w:sz w:val="22"/>
          <w:szCs w:val="22"/>
        </w:rPr>
        <w:t xml:space="preserve"> </w:t>
      </w:r>
      <w:r w:rsidR="00884A91" w:rsidRPr="008672C5">
        <w:rPr>
          <w:sz w:val="22"/>
          <w:szCs w:val="22"/>
        </w:rPr>
        <w:t>podwykonawców lub dalszych podwykonawców potwierdzających zapłatę</w:t>
      </w:r>
      <w:r w:rsidRPr="008672C5">
        <w:rPr>
          <w:sz w:val="22"/>
          <w:szCs w:val="22"/>
        </w:rPr>
        <w:t xml:space="preserve"> wymagalnego wynagrodzenia przysługującego podwykonawcom i dalszym podwykonawcom biorącym udział w realizacji tych robót, któr</w:t>
      </w:r>
      <w:r w:rsidR="00C92BF4" w:rsidRPr="008672C5">
        <w:rPr>
          <w:sz w:val="22"/>
          <w:szCs w:val="22"/>
        </w:rPr>
        <w:t>zy zawarli zaakceptowane przez z</w:t>
      </w:r>
      <w:r w:rsidRPr="008672C5">
        <w:rPr>
          <w:sz w:val="22"/>
          <w:szCs w:val="22"/>
        </w:rPr>
        <w:t xml:space="preserve">amawiającego umowy o podwykonawstwo, których przedmiotem są roboty budowlane, </w:t>
      </w:r>
      <w:r w:rsidR="00C92BF4" w:rsidRPr="008672C5">
        <w:rPr>
          <w:sz w:val="22"/>
          <w:szCs w:val="22"/>
        </w:rPr>
        <w:t>lub którzy zawarli przedłożone z</w:t>
      </w:r>
      <w:r w:rsidRPr="008672C5">
        <w:rPr>
          <w:sz w:val="22"/>
          <w:szCs w:val="22"/>
        </w:rPr>
        <w:t>amawiającemu umowy o podwykonawstwo, których przedmiotem są dostawy lub usługi</w:t>
      </w:r>
      <w:r w:rsidR="00783778">
        <w:rPr>
          <w:sz w:val="22"/>
          <w:szCs w:val="22"/>
        </w:rPr>
        <w:t xml:space="preserve"> o których mowa powyżej podpisują kwalifikowanym podpisem elektronicznym osoby uprawnione do reprezentacji podmiotu</w:t>
      </w:r>
      <w:r w:rsidRPr="008672C5">
        <w:rPr>
          <w:sz w:val="22"/>
          <w:szCs w:val="22"/>
        </w:rPr>
        <w:t xml:space="preserve">. </w:t>
      </w:r>
    </w:p>
    <w:p w14:paraId="0B88314B" w14:textId="77777777" w:rsidR="00BD4FE1" w:rsidRPr="00DA27EE" w:rsidRDefault="00340BBF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</w:rPr>
        <w:t>Oświadczen</w:t>
      </w:r>
      <w:r w:rsidR="00DA27EE">
        <w:rPr>
          <w:sz w:val="22"/>
          <w:szCs w:val="22"/>
        </w:rPr>
        <w:t>ie, o którym mowa w ust</w:t>
      </w:r>
      <w:r w:rsidR="00DB283E">
        <w:rPr>
          <w:sz w:val="22"/>
          <w:szCs w:val="22"/>
        </w:rPr>
        <w:t>. 1</w:t>
      </w:r>
      <w:r w:rsidR="00741F53">
        <w:rPr>
          <w:sz w:val="22"/>
          <w:szCs w:val="22"/>
        </w:rPr>
        <w:t>4</w:t>
      </w:r>
      <w:r w:rsidRPr="00DA27EE">
        <w:rPr>
          <w:sz w:val="22"/>
          <w:szCs w:val="22"/>
        </w:rPr>
        <w:t xml:space="preserve"> winno być przedłożone w czasie umożliwiającym termi</w:t>
      </w:r>
      <w:r w:rsidR="00A55811" w:rsidRPr="00DA27EE">
        <w:rPr>
          <w:sz w:val="22"/>
          <w:szCs w:val="22"/>
        </w:rPr>
        <w:t>nową zapłatę wynagrodzeni</w:t>
      </w:r>
      <w:r w:rsidR="0090636B" w:rsidRPr="00DA27EE">
        <w:rPr>
          <w:sz w:val="22"/>
          <w:szCs w:val="22"/>
        </w:rPr>
        <w:t>a</w:t>
      </w:r>
      <w:r w:rsidR="00A55811" w:rsidRPr="00DA27EE">
        <w:rPr>
          <w:sz w:val="22"/>
          <w:szCs w:val="22"/>
        </w:rPr>
        <w:t xml:space="preserve"> dla wykonawcy przez z</w:t>
      </w:r>
      <w:r w:rsidRPr="00DA27EE">
        <w:rPr>
          <w:sz w:val="22"/>
          <w:szCs w:val="22"/>
        </w:rPr>
        <w:t>amawiającego tj. nie później niż na 10 dni przed terminem zapłaty.</w:t>
      </w:r>
    </w:p>
    <w:p w14:paraId="02D7CC7D" w14:textId="77777777" w:rsidR="00BD4FE1" w:rsidRPr="00DA27EE" w:rsidRDefault="00340BBF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DA27EE">
        <w:rPr>
          <w:rFonts w:eastAsia="Bookman Old Style"/>
          <w:sz w:val="22"/>
          <w:szCs w:val="22"/>
        </w:rPr>
        <w:t xml:space="preserve">Wzór oświadczenia stanowi </w:t>
      </w:r>
      <w:r w:rsidRPr="00DA27EE">
        <w:rPr>
          <w:rFonts w:eastAsia="Bookman Old Style"/>
          <w:b/>
          <w:sz w:val="22"/>
          <w:szCs w:val="22"/>
        </w:rPr>
        <w:t xml:space="preserve">załącznik nr </w:t>
      </w:r>
      <w:r w:rsidR="006545B1">
        <w:rPr>
          <w:rFonts w:eastAsia="Bookman Old Style"/>
          <w:b/>
          <w:sz w:val="22"/>
          <w:szCs w:val="22"/>
        </w:rPr>
        <w:t>1</w:t>
      </w:r>
      <w:r w:rsidRPr="00DA27EE">
        <w:rPr>
          <w:rFonts w:eastAsia="Bookman Old Style"/>
          <w:sz w:val="22"/>
          <w:szCs w:val="22"/>
        </w:rPr>
        <w:t xml:space="preserve"> do niniejszej umowy.</w:t>
      </w:r>
    </w:p>
    <w:p w14:paraId="2BCC7A67" w14:textId="77777777" w:rsidR="00BD4FE1" w:rsidRPr="00DA27EE" w:rsidRDefault="00340BBF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</w:rPr>
        <w:t>Wykonawca wraz z fakturą przedłoży listę podwykonawców i dalszych podwykonawców biorących udział w realizacji odebranych robót, kt</w:t>
      </w:r>
      <w:r w:rsidR="00A55811" w:rsidRPr="00DA27EE">
        <w:rPr>
          <w:sz w:val="22"/>
          <w:szCs w:val="22"/>
        </w:rPr>
        <w:t>órych dotyczy wystawiona przez w</w:t>
      </w:r>
      <w:r w:rsidRPr="00DA27EE">
        <w:rPr>
          <w:sz w:val="22"/>
          <w:szCs w:val="22"/>
        </w:rPr>
        <w:t>ykonawcę faktura, uwzględniającą zestawienie kwot należnych podwykonawcom lub dalszym podwykonawcom.</w:t>
      </w:r>
    </w:p>
    <w:p w14:paraId="5E809497" w14:textId="77777777" w:rsidR="00BD4FE1" w:rsidRPr="00DA27EE" w:rsidRDefault="00340BBF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</w:rPr>
        <w:t>Lista podwykonawców lub dalszych podwykonawców, o których mowa w ust. 1</w:t>
      </w:r>
      <w:r w:rsidR="000947C2">
        <w:rPr>
          <w:sz w:val="22"/>
          <w:szCs w:val="22"/>
        </w:rPr>
        <w:t>7</w:t>
      </w:r>
      <w:r w:rsidRPr="00DA27EE">
        <w:rPr>
          <w:sz w:val="22"/>
          <w:szCs w:val="22"/>
        </w:rPr>
        <w:t xml:space="preserve"> sporządzana będzie  na wzorze stanowiącym </w:t>
      </w:r>
      <w:r w:rsidRPr="00DA27EE">
        <w:rPr>
          <w:b/>
          <w:sz w:val="22"/>
          <w:szCs w:val="22"/>
        </w:rPr>
        <w:t xml:space="preserve">załącznik nr </w:t>
      </w:r>
      <w:r w:rsidR="006545B1">
        <w:rPr>
          <w:b/>
          <w:sz w:val="22"/>
          <w:szCs w:val="22"/>
        </w:rPr>
        <w:t>2</w:t>
      </w:r>
      <w:r w:rsidRPr="00DA27EE">
        <w:rPr>
          <w:sz w:val="22"/>
          <w:szCs w:val="22"/>
        </w:rPr>
        <w:t xml:space="preserve"> do niniejszej umowy.</w:t>
      </w:r>
    </w:p>
    <w:p w14:paraId="05D1472A" w14:textId="77777777" w:rsidR="00BD4FE1" w:rsidRPr="008672C5" w:rsidRDefault="00340BBF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DA27EE">
        <w:rPr>
          <w:rFonts w:eastAsia="Bookman Old Style"/>
          <w:sz w:val="22"/>
          <w:szCs w:val="22"/>
        </w:rPr>
        <w:t>W prz</w:t>
      </w:r>
      <w:r w:rsidR="00A55811" w:rsidRPr="00DA27EE">
        <w:rPr>
          <w:rFonts w:eastAsia="Bookman Old Style"/>
          <w:sz w:val="22"/>
          <w:szCs w:val="22"/>
        </w:rPr>
        <w:t>ypadku nieprzedstawienia przez w</w:t>
      </w:r>
      <w:r w:rsidRPr="00DA27EE">
        <w:rPr>
          <w:rFonts w:eastAsia="Bookman Old Style"/>
          <w:sz w:val="22"/>
          <w:szCs w:val="22"/>
        </w:rPr>
        <w:t>ykonawcę oświadczeń, o których mowa w ust. 1</w:t>
      </w:r>
      <w:r w:rsidR="00741F53">
        <w:rPr>
          <w:rFonts w:eastAsia="Bookman Old Style"/>
          <w:sz w:val="22"/>
          <w:szCs w:val="22"/>
        </w:rPr>
        <w:t>4</w:t>
      </w:r>
      <w:r w:rsidRPr="00DA27EE">
        <w:rPr>
          <w:rFonts w:eastAsia="Bookman Old Style"/>
          <w:sz w:val="22"/>
          <w:szCs w:val="22"/>
        </w:rPr>
        <w:t>,</w:t>
      </w:r>
      <w:r w:rsidRPr="008672C5">
        <w:rPr>
          <w:rFonts w:eastAsia="Bookman Old Style"/>
          <w:sz w:val="22"/>
          <w:szCs w:val="22"/>
        </w:rPr>
        <w:t xml:space="preserve"> wstrzymuje się wypłatę należnego wynagrodzenia za odebrane roboty budowlane, w części równej sumie kwot wynikających z nieprzedstawionych dowodów zapłaty.</w:t>
      </w:r>
    </w:p>
    <w:p w14:paraId="48A3D5B9" w14:textId="77777777" w:rsidR="009B21D0" w:rsidRPr="008672C5" w:rsidRDefault="009B21D0">
      <w:pPr>
        <w:pStyle w:val="Normalny20"/>
        <w:numPr>
          <w:ilvl w:val="0"/>
          <w:numId w:val="12"/>
        </w:numPr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504AEE47" w14:textId="4EF3A7C0" w:rsidR="009B21D0" w:rsidRPr="00DA27EE" w:rsidRDefault="009B21D0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 xml:space="preserve">Wynagrodzenie, o którym mowa w </w:t>
      </w:r>
      <w:r w:rsidRPr="00DA27EE">
        <w:rPr>
          <w:sz w:val="22"/>
          <w:szCs w:val="22"/>
          <w:lang w:eastAsia="pl-PL"/>
        </w:rPr>
        <w:t xml:space="preserve">ust. </w:t>
      </w:r>
      <w:r w:rsidR="00741F53">
        <w:rPr>
          <w:sz w:val="22"/>
          <w:szCs w:val="22"/>
          <w:lang w:eastAsia="pl-PL"/>
        </w:rPr>
        <w:t>20</w:t>
      </w:r>
      <w:r w:rsidRPr="00DA27EE">
        <w:rPr>
          <w:sz w:val="22"/>
          <w:szCs w:val="22"/>
          <w:lang w:eastAsia="pl-PL"/>
        </w:rPr>
        <w:t xml:space="preserve">, dotyczy wyłącznie należności powstałych po zaakceptowaniu przez zamawiającego umowy o podwykonawstwo, której przedmiotem są roboty budowlane, lub po przedłożeniu zamawiającemu poświadczonej za zgodność z oryginałem kopii umowy </w:t>
      </w:r>
      <w:r w:rsidR="008E2521">
        <w:rPr>
          <w:sz w:val="22"/>
          <w:szCs w:val="22"/>
          <w:lang w:eastAsia="pl-PL"/>
        </w:rPr>
        <w:t xml:space="preserve">                                 </w:t>
      </w:r>
      <w:r w:rsidRPr="00DA27EE">
        <w:rPr>
          <w:sz w:val="22"/>
          <w:szCs w:val="22"/>
          <w:lang w:eastAsia="pl-PL"/>
        </w:rPr>
        <w:t xml:space="preserve">o podwykonawstwo, której przedmiotem są dostawy lub usługi. </w:t>
      </w:r>
    </w:p>
    <w:p w14:paraId="65A3EBFD" w14:textId="77777777" w:rsidR="009B21D0" w:rsidRPr="00DA27EE" w:rsidRDefault="009B21D0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  <w:lang w:eastAsia="pl-PL"/>
        </w:rPr>
        <w:t>Bezpośrednia zapłata obejmuje wyłącznie należne wynagrodzenie, bez odsetek, należnych podwykonawcy lub dalszemu podwykonawcy.</w:t>
      </w:r>
    </w:p>
    <w:p w14:paraId="5CA12CB7" w14:textId="77777777" w:rsidR="009B21D0" w:rsidRPr="00DA27EE" w:rsidRDefault="009B21D0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</w:rPr>
        <w:t xml:space="preserve">Zamawiający, przed dokonaniem bezpośredniej zapłaty, jest obowiązany umożliwić wykonawcy zgłoszenie, pisemnie, uwag dotyczących zasadności bezpośredniej zapłaty wynagrodzenia podwykonawcy lub dalszemu podwykonawcy. </w:t>
      </w:r>
    </w:p>
    <w:p w14:paraId="2E3D4039" w14:textId="77777777" w:rsidR="009B21D0" w:rsidRPr="00DA27EE" w:rsidRDefault="009B21D0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</w:rPr>
        <w:lastRenderedPageBreak/>
        <w:t>Zamawiający informuje o terminie zgłaszania uwag nie krótszym niż 7 dni od dnia doręczenia tej informacji. W uwagach nie można powoływać się na potrącenie roszczeń wykonawcy względem podwykonawcy niezwiązanych z realizacją umowy o podwykonawstwo.</w:t>
      </w:r>
    </w:p>
    <w:p w14:paraId="7ED59914" w14:textId="77777777" w:rsidR="00311A22" w:rsidRPr="008672C5" w:rsidRDefault="009B21D0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DA27EE">
        <w:rPr>
          <w:sz w:val="22"/>
          <w:szCs w:val="22"/>
          <w:lang w:eastAsia="pl-PL"/>
        </w:rPr>
        <w:t>W przypadku zgłoszeni</w:t>
      </w:r>
      <w:r w:rsidR="00DB283E">
        <w:rPr>
          <w:sz w:val="22"/>
          <w:szCs w:val="22"/>
          <w:lang w:eastAsia="pl-PL"/>
        </w:rPr>
        <w:t>a uwag, o których mowa w ust. 2</w:t>
      </w:r>
      <w:r w:rsidR="00741F53">
        <w:rPr>
          <w:sz w:val="22"/>
          <w:szCs w:val="22"/>
          <w:lang w:eastAsia="pl-PL"/>
        </w:rPr>
        <w:t>3</w:t>
      </w:r>
      <w:r w:rsidRPr="00DA27EE">
        <w:rPr>
          <w:sz w:val="22"/>
          <w:szCs w:val="22"/>
          <w:lang w:eastAsia="pl-PL"/>
        </w:rPr>
        <w:t>, w terminie</w:t>
      </w:r>
      <w:r w:rsidRPr="008672C5">
        <w:rPr>
          <w:sz w:val="22"/>
          <w:szCs w:val="22"/>
          <w:lang w:eastAsia="pl-PL"/>
        </w:rPr>
        <w:t xml:space="preserve"> wskazanym przez zamawiającego, zamawiający może: </w:t>
      </w:r>
    </w:p>
    <w:p w14:paraId="635E9451" w14:textId="77777777" w:rsidR="00311A22" w:rsidRDefault="009B21D0">
      <w:pPr>
        <w:pStyle w:val="Normalny20"/>
        <w:numPr>
          <w:ilvl w:val="0"/>
          <w:numId w:val="14"/>
        </w:numPr>
        <w:tabs>
          <w:tab w:val="left" w:pos="0"/>
        </w:tabs>
        <w:autoSpaceDE w:val="0"/>
        <w:ind w:left="426" w:hanging="284"/>
        <w:jc w:val="both"/>
        <w:rPr>
          <w:sz w:val="22"/>
          <w:szCs w:val="22"/>
          <w:lang w:eastAsia="pl-PL"/>
        </w:rPr>
      </w:pPr>
      <w:r w:rsidRPr="008672C5">
        <w:rPr>
          <w:sz w:val="22"/>
          <w:szCs w:val="22"/>
          <w:lang w:eastAsia="pl-PL"/>
        </w:rPr>
        <w:t xml:space="preserve">nie dokonać bezpośredniej zapłaty wynagrodzenia podwykonawcy lub dalszemu podwykonawcy, jeżeli wykonawca wykaże niezasadność takiej zapłaty albo </w:t>
      </w:r>
    </w:p>
    <w:p w14:paraId="3E6CD199" w14:textId="77777777" w:rsidR="00311A22" w:rsidRDefault="009B21D0">
      <w:pPr>
        <w:pStyle w:val="Normalny20"/>
        <w:numPr>
          <w:ilvl w:val="0"/>
          <w:numId w:val="14"/>
        </w:numPr>
        <w:tabs>
          <w:tab w:val="left" w:pos="0"/>
        </w:tabs>
        <w:autoSpaceDE w:val="0"/>
        <w:ind w:left="426" w:hanging="284"/>
        <w:jc w:val="both"/>
        <w:rPr>
          <w:sz w:val="22"/>
          <w:szCs w:val="22"/>
          <w:lang w:eastAsia="pl-PL"/>
        </w:rPr>
      </w:pPr>
      <w:r w:rsidRPr="008E2521">
        <w:rPr>
          <w:sz w:val="22"/>
          <w:szCs w:val="22"/>
          <w:lang w:eastAsia="pl-PL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6FB1C32E" w14:textId="77777777" w:rsidR="009B21D0" w:rsidRPr="008E2521" w:rsidRDefault="009B21D0">
      <w:pPr>
        <w:pStyle w:val="Normalny20"/>
        <w:numPr>
          <w:ilvl w:val="0"/>
          <w:numId w:val="14"/>
        </w:numPr>
        <w:tabs>
          <w:tab w:val="left" w:pos="0"/>
        </w:tabs>
        <w:autoSpaceDE w:val="0"/>
        <w:ind w:left="426" w:hanging="284"/>
        <w:jc w:val="both"/>
        <w:rPr>
          <w:sz w:val="22"/>
          <w:szCs w:val="22"/>
          <w:lang w:eastAsia="pl-PL"/>
        </w:rPr>
      </w:pPr>
      <w:r w:rsidRPr="008E2521">
        <w:rPr>
          <w:sz w:val="22"/>
          <w:szCs w:val="22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14:paraId="1199AB6F" w14:textId="2159ECEA" w:rsidR="009B21D0" w:rsidRPr="008672C5" w:rsidRDefault="009B21D0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>W przypadku dokonania bezpośredniej zapłaty podwykonawcy lub dalszemu podwykonawcy</w:t>
      </w:r>
      <w:r w:rsidR="009A02CE">
        <w:rPr>
          <w:sz w:val="22"/>
          <w:szCs w:val="22"/>
          <w:lang w:eastAsia="pl-PL"/>
        </w:rPr>
        <w:t xml:space="preserve"> albo złożenia do depozytu sądowego, o którym mowa w </w:t>
      </w:r>
      <w:r w:rsidR="008E2521">
        <w:rPr>
          <w:sz w:val="22"/>
          <w:szCs w:val="22"/>
          <w:lang w:eastAsia="pl-PL"/>
        </w:rPr>
        <w:t xml:space="preserve">ust. 25 </w:t>
      </w:r>
      <w:r w:rsidR="009A02CE">
        <w:rPr>
          <w:sz w:val="22"/>
          <w:szCs w:val="22"/>
          <w:lang w:eastAsia="pl-PL"/>
        </w:rPr>
        <w:t>p</w:t>
      </w:r>
      <w:r w:rsidR="008E2521">
        <w:rPr>
          <w:sz w:val="22"/>
          <w:szCs w:val="22"/>
          <w:lang w:eastAsia="pl-PL"/>
        </w:rPr>
        <w:t>kt</w:t>
      </w:r>
      <w:r w:rsidR="009A02CE">
        <w:rPr>
          <w:sz w:val="22"/>
          <w:szCs w:val="22"/>
          <w:lang w:eastAsia="pl-PL"/>
        </w:rPr>
        <w:t xml:space="preserve"> 2,</w:t>
      </w:r>
      <w:r w:rsidRPr="008672C5">
        <w:rPr>
          <w:sz w:val="22"/>
          <w:szCs w:val="22"/>
          <w:lang w:eastAsia="pl-PL"/>
        </w:rPr>
        <w:t xml:space="preserve"> zamawiający potrąca kwotę wypłaconego wynagrodzenia</w:t>
      </w:r>
      <w:r w:rsidR="009A02CE">
        <w:rPr>
          <w:sz w:val="22"/>
          <w:szCs w:val="22"/>
          <w:lang w:eastAsia="pl-PL"/>
        </w:rPr>
        <w:t xml:space="preserve"> lub kwotę złożoną do depozytu</w:t>
      </w:r>
      <w:r w:rsidRPr="008672C5">
        <w:rPr>
          <w:sz w:val="22"/>
          <w:szCs w:val="22"/>
          <w:lang w:eastAsia="pl-PL"/>
        </w:rPr>
        <w:t xml:space="preserve"> z wynagrodzenia należnego wykonawcy. </w:t>
      </w:r>
    </w:p>
    <w:p w14:paraId="4F526E35" w14:textId="77777777" w:rsidR="00C114FD" w:rsidRPr="008672C5" w:rsidRDefault="00DA27EE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>
        <w:rPr>
          <w:sz w:val="22"/>
          <w:szCs w:val="22"/>
        </w:rPr>
        <w:t xml:space="preserve">Zapłata, o której mowa w </w:t>
      </w:r>
      <w:r w:rsidRPr="00DA27EE">
        <w:rPr>
          <w:sz w:val="22"/>
          <w:szCs w:val="22"/>
        </w:rPr>
        <w:t xml:space="preserve">ust. </w:t>
      </w:r>
      <w:r w:rsidR="00741F53">
        <w:rPr>
          <w:sz w:val="22"/>
          <w:szCs w:val="22"/>
        </w:rPr>
        <w:t>20</w:t>
      </w:r>
      <w:r w:rsidR="00C114FD" w:rsidRPr="00DA27EE">
        <w:rPr>
          <w:sz w:val="22"/>
          <w:szCs w:val="22"/>
        </w:rPr>
        <w:t xml:space="preserve"> nastąpi</w:t>
      </w:r>
      <w:r w:rsidR="00C114FD" w:rsidRPr="008672C5">
        <w:rPr>
          <w:sz w:val="22"/>
          <w:szCs w:val="22"/>
        </w:rPr>
        <w:t xml:space="preserve"> w terminie nie dłuższym niż 30 dni od dnia rozpatrzenia przez zamawiającego uwag wykonawcy i poinformowania go o zasadności zapłaty wynagrodzenia podwykonawcy lub dalszemu podwykonawcy.</w:t>
      </w:r>
    </w:p>
    <w:p w14:paraId="285AB987" w14:textId="77777777" w:rsidR="009B21D0" w:rsidRPr="008672C5" w:rsidRDefault="009B21D0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>Konieczność wielokrotnego dokonywania bezpośredniej zapłaty podwykonawcy lub dalszemu podwykonawcy lub konieczność dokonania bezpośredn</w:t>
      </w:r>
      <w:r w:rsidR="0031235E">
        <w:rPr>
          <w:sz w:val="22"/>
          <w:szCs w:val="22"/>
          <w:lang w:eastAsia="pl-PL"/>
        </w:rPr>
        <w:t>ich zapłat na sumę większą niż 10% wartość</w:t>
      </w:r>
      <w:r w:rsidRPr="008672C5">
        <w:rPr>
          <w:sz w:val="22"/>
          <w:szCs w:val="22"/>
          <w:lang w:eastAsia="pl-PL"/>
        </w:rPr>
        <w:t xml:space="preserve"> umowy może stanowić podstawę do odstąpienia od umowy. </w:t>
      </w:r>
    </w:p>
    <w:p w14:paraId="3B8C3474" w14:textId="77777777" w:rsidR="00744C37" w:rsidRPr="008672C5" w:rsidRDefault="009B21D0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  <w:lang w:eastAsia="pl-PL"/>
        </w:rPr>
        <w:t xml:space="preserve">Do zasad odpowiedzialności zamawiającego, wykonawcy, podwykonawcy lub dalszego podwykonawcy z tytułu wykonanych robót budowlanych stosuje się przepisy ustawy z dnia 23 kwietnia 1964 r. – Kodeks cywilny, jeżeli przepisy </w:t>
      </w:r>
      <w:r w:rsidR="002B6083" w:rsidRPr="008672C5">
        <w:rPr>
          <w:sz w:val="22"/>
          <w:szCs w:val="22"/>
          <w:lang w:eastAsia="pl-PL"/>
        </w:rPr>
        <w:t xml:space="preserve">umowy i </w:t>
      </w:r>
      <w:r w:rsidRPr="008672C5">
        <w:rPr>
          <w:sz w:val="22"/>
          <w:szCs w:val="22"/>
          <w:lang w:eastAsia="pl-PL"/>
        </w:rPr>
        <w:t>ustawy</w:t>
      </w:r>
      <w:r w:rsidR="00B363EB">
        <w:rPr>
          <w:sz w:val="22"/>
          <w:szCs w:val="22"/>
          <w:lang w:eastAsia="pl-PL"/>
        </w:rPr>
        <w:t xml:space="preserve"> </w:t>
      </w:r>
      <w:r w:rsidR="002B6083" w:rsidRPr="008672C5">
        <w:rPr>
          <w:sz w:val="22"/>
          <w:szCs w:val="22"/>
          <w:lang w:eastAsia="pl-PL"/>
        </w:rPr>
        <w:t>Prawo zamówień publicznych</w:t>
      </w:r>
      <w:r w:rsidR="00B363EB">
        <w:rPr>
          <w:sz w:val="22"/>
          <w:szCs w:val="22"/>
          <w:lang w:eastAsia="pl-PL"/>
        </w:rPr>
        <w:t xml:space="preserve"> </w:t>
      </w:r>
      <w:r w:rsidRPr="008672C5">
        <w:rPr>
          <w:sz w:val="22"/>
          <w:szCs w:val="22"/>
          <w:lang w:eastAsia="pl-PL"/>
        </w:rPr>
        <w:t>nie stanowią inaczej.</w:t>
      </w:r>
    </w:p>
    <w:p w14:paraId="0CC519C4" w14:textId="77777777" w:rsidR="00E51D02" w:rsidRPr="008672C5" w:rsidRDefault="00E51D02">
      <w:pPr>
        <w:pStyle w:val="Normalny20"/>
        <w:numPr>
          <w:ilvl w:val="0"/>
          <w:numId w:val="12"/>
        </w:numPr>
        <w:tabs>
          <w:tab w:val="left" w:pos="0"/>
        </w:tabs>
        <w:autoSpaceDE w:val="0"/>
        <w:ind w:left="426" w:hanging="426"/>
        <w:jc w:val="both"/>
        <w:rPr>
          <w:rFonts w:eastAsia="Bookman Old Style"/>
          <w:b/>
          <w:sz w:val="22"/>
          <w:szCs w:val="22"/>
        </w:rPr>
      </w:pPr>
      <w:r w:rsidRPr="008672C5">
        <w:rPr>
          <w:sz w:val="22"/>
          <w:szCs w:val="22"/>
        </w:rPr>
        <w:t>Wykonawca oświadcza, że na moment zawarcia umowy jest zarejestrowanym, czynnym podatnikiem podatku VAT. Wykonawca zobowiązuje się, że w przypadku wykreślenia  go z rejestru podatników VAT czynnych zawiadomi o tym fakcie Zamawiającego w terminie 3 dni i z tytułu realizacji przedmiotu umowy będzie wystawiał rachunki na kwotę netto. Wykonawca zobowiązuje się w przypadku ponownego wpisania do rejestru podatników VAT czynnych, zawiadomić o tym fakcie Zamawiającego w terminie 3 dni, pod rygorem odpowiedzialności za szkody (utracone korzyści) powstałe w wyniku zaniechania tego obowiązku</w:t>
      </w:r>
      <w:r w:rsidR="00B85E55">
        <w:rPr>
          <w:sz w:val="22"/>
          <w:szCs w:val="22"/>
        </w:rPr>
        <w:t xml:space="preserve"> (jeżeli dotyczy)</w:t>
      </w:r>
      <w:r w:rsidR="00B078A4">
        <w:rPr>
          <w:sz w:val="22"/>
          <w:szCs w:val="22"/>
        </w:rPr>
        <w:t>,</w:t>
      </w:r>
    </w:p>
    <w:p w14:paraId="007A1C98" w14:textId="77777777" w:rsidR="00E51D02" w:rsidRPr="008672C5" w:rsidRDefault="00E51D02" w:rsidP="00B078A4">
      <w:pPr>
        <w:pStyle w:val="Normalny10"/>
        <w:tabs>
          <w:tab w:val="left" w:pos="0"/>
          <w:tab w:val="left" w:pos="567"/>
        </w:tabs>
        <w:autoSpaceDE w:val="0"/>
        <w:ind w:left="426" w:rightChars="1" w:right="2"/>
        <w:jc w:val="both"/>
        <w:rPr>
          <w:b/>
          <w:sz w:val="22"/>
          <w:szCs w:val="22"/>
        </w:rPr>
      </w:pPr>
      <w:r w:rsidRPr="008672C5">
        <w:rPr>
          <w:b/>
          <w:sz w:val="22"/>
          <w:szCs w:val="22"/>
        </w:rPr>
        <w:t>lub</w:t>
      </w:r>
    </w:p>
    <w:p w14:paraId="67A7A305" w14:textId="77777777" w:rsidR="00E51D02" w:rsidRPr="008672C5" w:rsidRDefault="00E51D02" w:rsidP="00B078A4">
      <w:pPr>
        <w:widowControl w:val="0"/>
        <w:ind w:left="426"/>
        <w:jc w:val="both"/>
        <w:rPr>
          <w:sz w:val="22"/>
          <w:szCs w:val="22"/>
        </w:rPr>
      </w:pPr>
      <w:r w:rsidRPr="008672C5">
        <w:rPr>
          <w:sz w:val="22"/>
          <w:szCs w:val="22"/>
        </w:rPr>
        <w:t>Wykonawca oświadcza, że na moment zawarcia umowy nie jest zarejestrowanym, czynnym podatnikiem podatku VAT. Wykonawca zobowiązuje się, że w przypadku wpisania go do rejestru podatników VAT czynnych zawiadomi o tym fakcie Zamawiającego w terminie 3 dni, pod rygorem odpowiedzialności za szkody (utracone korzyści) powstałe w wyniku zaniedbania tego obowiązku. Wykonawca zobowiązuje się, że w przypadku wykreślenia go z rejestru podatników VAT czynnych, zawiadomi o tym fakcie Zamawiającego w terminie 3 dni i z tytułu świadczonych usług wystawi rachunek na kwotę netto.</w:t>
      </w:r>
    </w:p>
    <w:p w14:paraId="2525F2AD" w14:textId="77777777" w:rsidR="005C4A79" w:rsidRPr="00B078A4" w:rsidRDefault="005C4A79" w:rsidP="00DA2428">
      <w:pPr>
        <w:pStyle w:val="Normalny1"/>
        <w:autoSpaceDE w:val="0"/>
        <w:jc w:val="center"/>
        <w:rPr>
          <w:rFonts w:eastAsia="Bookman Old Style"/>
          <w:b/>
          <w:bCs/>
          <w:sz w:val="16"/>
          <w:szCs w:val="16"/>
        </w:rPr>
      </w:pPr>
    </w:p>
    <w:p w14:paraId="3BDB9F74" w14:textId="77777777" w:rsidR="00340BBF" w:rsidRPr="008672C5" w:rsidRDefault="00BA3646" w:rsidP="00DA2428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>§ 3.</w:t>
      </w:r>
    </w:p>
    <w:p w14:paraId="7380FF5A" w14:textId="77777777" w:rsidR="00340BBF" w:rsidRPr="008672C5" w:rsidRDefault="00340BBF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>Podwykonawstwo</w:t>
      </w:r>
    </w:p>
    <w:p w14:paraId="36D11436" w14:textId="77777777" w:rsidR="00340BBF" w:rsidRPr="00B078A4" w:rsidRDefault="00340BBF" w:rsidP="00DC1402">
      <w:pPr>
        <w:pStyle w:val="Normalny1"/>
        <w:autoSpaceDE w:val="0"/>
        <w:jc w:val="center"/>
        <w:rPr>
          <w:rFonts w:eastAsia="Bookman Old Style"/>
          <w:bCs/>
          <w:sz w:val="16"/>
          <w:szCs w:val="16"/>
        </w:rPr>
      </w:pPr>
    </w:p>
    <w:p w14:paraId="0E01207B" w14:textId="77777777" w:rsidR="00340BBF" w:rsidRPr="008672C5" w:rsidRDefault="00340BBF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Zakres zamówienia, który wykonawca będzie wykonywał za pomocą podwykonawców (jeżeli dotyczy):</w:t>
      </w:r>
      <w:r w:rsidR="00B47C3F" w:rsidRPr="008672C5">
        <w:rPr>
          <w:rFonts w:eastAsia="Bookman Old Style"/>
          <w:sz w:val="22"/>
          <w:szCs w:val="22"/>
        </w:rPr>
        <w:t>………………………………………………………………………….</w:t>
      </w:r>
    </w:p>
    <w:p w14:paraId="5C47BF63" w14:textId="77777777" w:rsidR="00340BBF" w:rsidRPr="008672C5" w:rsidRDefault="00340BBF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 pozostałym zakresie wykonawca będzie realizował zamówienie samodzielnie.</w:t>
      </w:r>
    </w:p>
    <w:p w14:paraId="4786155A" w14:textId="21C8C097" w:rsidR="002421EC" w:rsidRPr="008672C5" w:rsidRDefault="002421EC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8672C5">
        <w:rPr>
          <w:sz w:val="22"/>
          <w:szCs w:val="22"/>
        </w:rPr>
        <w:t xml:space="preserve">Wykonawca przed przystąpieniem do wykonania zamówienia podaje zamawiającemu nazwy, dane kontaktowe oraz przedstawicieli, podwykonawców zaangażowanych w takie roboty budowlane lub usługi, </w:t>
      </w:r>
      <w:r w:rsidR="002E7B56" w:rsidRPr="008672C5">
        <w:rPr>
          <w:sz w:val="22"/>
          <w:szCs w:val="22"/>
        </w:rPr>
        <w:t xml:space="preserve">albo dostawy </w:t>
      </w:r>
      <w:r w:rsidRPr="008672C5">
        <w:rPr>
          <w:sz w:val="22"/>
          <w:szCs w:val="22"/>
        </w:rPr>
        <w:t>jeżeli są już znani. Wykonawca zobowiązuje się zawiadomić zamawiającego</w:t>
      </w:r>
      <w:r w:rsidR="00B363EB">
        <w:rPr>
          <w:sz w:val="22"/>
          <w:szCs w:val="22"/>
        </w:rPr>
        <w:t xml:space="preserve"> </w:t>
      </w:r>
      <w:r w:rsidR="002E05D6">
        <w:rPr>
          <w:sz w:val="22"/>
          <w:szCs w:val="22"/>
        </w:rPr>
        <w:br/>
      </w:r>
      <w:r w:rsidRPr="008672C5">
        <w:rPr>
          <w:sz w:val="22"/>
          <w:szCs w:val="22"/>
        </w:rPr>
        <w:t>o wszelkich zmianach w odniesieniu do informacji, o których mowa w zdaniu pierwszym, w trakcie realizacji zamówienia, a także przekazuje wymagane informacje na temat nowych podwykonawców, którym w późniejszym okresie zamierza powierzyć realizację robót budowlanych lub usług.</w:t>
      </w:r>
    </w:p>
    <w:p w14:paraId="7DEDF61B" w14:textId="77777777" w:rsidR="002E7B56" w:rsidRPr="008672C5" w:rsidRDefault="002E7B56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8672C5">
        <w:rPr>
          <w:sz w:val="22"/>
          <w:szCs w:val="22"/>
        </w:rPr>
        <w:t>Postanowienia określone w ust. 3 stosuje się do dalszych podwykonawców.</w:t>
      </w:r>
    </w:p>
    <w:p w14:paraId="2D0776E6" w14:textId="77777777" w:rsidR="002421EC" w:rsidRPr="008672C5" w:rsidRDefault="002E7B56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8672C5">
        <w:rPr>
          <w:sz w:val="22"/>
          <w:szCs w:val="22"/>
        </w:rPr>
        <w:t>Zamawiający może badać, czy nie zachodzą wobec podwykonawcy niebędącego podmiotem udostępniającym zasoby podstawy wykluczenia, o których mowa w art. 108 i art. 109</w:t>
      </w:r>
      <w:r w:rsidR="00055809" w:rsidRPr="008672C5">
        <w:rPr>
          <w:sz w:val="22"/>
          <w:szCs w:val="22"/>
        </w:rPr>
        <w:t xml:space="preserve"> ustawy pzp</w:t>
      </w:r>
      <w:r w:rsidRPr="008672C5">
        <w:rPr>
          <w:sz w:val="22"/>
          <w:szCs w:val="22"/>
        </w:rPr>
        <w:t>, o ile przewidział to w dokumentach zamówienia. Wykonawca na żądanie zamawiającego przedstawia oświadczenie, o którym mowa w art. 125 ust. 1</w:t>
      </w:r>
      <w:r w:rsidR="00E9186A" w:rsidRPr="008672C5">
        <w:rPr>
          <w:sz w:val="22"/>
          <w:szCs w:val="22"/>
        </w:rPr>
        <w:t>ustawy</w:t>
      </w:r>
      <w:r w:rsidR="00790331">
        <w:rPr>
          <w:sz w:val="22"/>
          <w:szCs w:val="22"/>
        </w:rPr>
        <w:t xml:space="preserve"> </w:t>
      </w:r>
      <w:r w:rsidR="00055809" w:rsidRPr="008672C5">
        <w:rPr>
          <w:sz w:val="22"/>
          <w:szCs w:val="22"/>
        </w:rPr>
        <w:t>pzp</w:t>
      </w:r>
      <w:r w:rsidRPr="008672C5">
        <w:rPr>
          <w:sz w:val="22"/>
          <w:szCs w:val="22"/>
        </w:rPr>
        <w:t>, lub podmiotowe środki dowodowe dotyczące tego podwykonawcy.</w:t>
      </w:r>
    </w:p>
    <w:p w14:paraId="12693098" w14:textId="77777777" w:rsidR="002421EC" w:rsidRPr="008672C5" w:rsidRDefault="002E7B56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8672C5">
        <w:rPr>
          <w:sz w:val="22"/>
          <w:szCs w:val="22"/>
        </w:rPr>
        <w:lastRenderedPageBreak/>
        <w:t>W przypadku, o którym mowa w ust. 5, jeżeli wobec podwykonawcy zachodzą podstawy wykluczenia, zamawiający żąda, aby wykonawca w terminie określonym przez zamawiającego zastąpił tego podwykonawcę pod rygorem niedopuszczenia podwykonawcy do realizacji części zamówienia</w:t>
      </w:r>
      <w:r w:rsidR="00446F6D" w:rsidRPr="008672C5">
        <w:rPr>
          <w:sz w:val="22"/>
          <w:szCs w:val="22"/>
        </w:rPr>
        <w:t>.</w:t>
      </w:r>
    </w:p>
    <w:p w14:paraId="687A054B" w14:textId="3272FDBE" w:rsidR="00446F6D" w:rsidRPr="00971939" w:rsidRDefault="00446F6D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8672C5">
        <w:rPr>
          <w:sz w:val="22"/>
          <w:szCs w:val="22"/>
          <w:lang w:eastAsia="pl-PL"/>
        </w:rPr>
        <w:t>Jeżeli zmiana albo rezygnacja z podwykonawcy</w:t>
      </w:r>
      <w:r w:rsidRPr="00971939">
        <w:rPr>
          <w:sz w:val="22"/>
          <w:szCs w:val="22"/>
          <w:lang w:eastAsia="pl-PL"/>
        </w:rPr>
        <w:t xml:space="preserve"> dotyczy podmiotu, na którego zasoby wykonawca powoływał się, na zasadach określonych w art. 118 ust. 1 </w:t>
      </w:r>
      <w:r w:rsidR="00E9186A" w:rsidRPr="00971939">
        <w:rPr>
          <w:sz w:val="22"/>
          <w:szCs w:val="22"/>
          <w:lang w:eastAsia="pl-PL"/>
        </w:rPr>
        <w:t xml:space="preserve">ustawy </w:t>
      </w:r>
      <w:r w:rsidRPr="00971939">
        <w:rPr>
          <w:sz w:val="22"/>
          <w:szCs w:val="22"/>
          <w:lang w:eastAsia="pl-PL"/>
        </w:rPr>
        <w:t>pzp, w celu wykazania spełniania warunków udziału w postępowaniu, wykonawca jest obowiązany wykazać zamawiającemu,</w:t>
      </w:r>
      <w:r w:rsidR="00053457">
        <w:rPr>
          <w:sz w:val="22"/>
          <w:szCs w:val="22"/>
          <w:lang w:eastAsia="pl-PL"/>
        </w:rPr>
        <w:t xml:space="preserve"> </w:t>
      </w:r>
      <w:r w:rsidR="00C13555">
        <w:rPr>
          <w:sz w:val="22"/>
          <w:szCs w:val="22"/>
          <w:lang w:eastAsia="pl-PL"/>
        </w:rPr>
        <w:t xml:space="preserve">                       </w:t>
      </w:r>
      <w:r w:rsidRPr="00971939">
        <w:rPr>
          <w:sz w:val="22"/>
          <w:szCs w:val="22"/>
          <w:lang w:eastAsia="pl-PL"/>
        </w:rPr>
        <w:t xml:space="preserve">że proponowany inny podwykonawca lub wykonawca samodzielnie spełnia je w stopniu nie mniejszym niż podwykonawca, na którego zasoby wykonawca powoływał się w trakcie postępowania o udzielenie zamówienia. Przepis art. 122 </w:t>
      </w:r>
      <w:r w:rsidR="00E9186A" w:rsidRPr="00971939">
        <w:rPr>
          <w:sz w:val="22"/>
          <w:szCs w:val="22"/>
          <w:lang w:eastAsia="pl-PL"/>
        </w:rPr>
        <w:t xml:space="preserve">ustawy </w:t>
      </w:r>
      <w:r w:rsidRPr="00971939">
        <w:rPr>
          <w:sz w:val="22"/>
          <w:szCs w:val="22"/>
          <w:lang w:eastAsia="pl-PL"/>
        </w:rPr>
        <w:t>pzp stosuje się odpowiednio.</w:t>
      </w:r>
    </w:p>
    <w:p w14:paraId="2C29F26D" w14:textId="6BE56BB3" w:rsidR="002421EC" w:rsidRPr="00971939" w:rsidRDefault="00446F6D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 xml:space="preserve">Powierzenie wykonania części zamówienia podwykonawcom nie zwalnia wykonawcy </w:t>
      </w:r>
      <w:r w:rsidR="002E05D6">
        <w:rPr>
          <w:sz w:val="22"/>
          <w:szCs w:val="22"/>
          <w:lang w:eastAsia="pl-PL"/>
        </w:rPr>
        <w:br/>
      </w:r>
      <w:r w:rsidRPr="00971939">
        <w:rPr>
          <w:sz w:val="22"/>
          <w:szCs w:val="22"/>
          <w:lang w:eastAsia="pl-PL"/>
        </w:rPr>
        <w:t>z odpowiedzialności za należyte wykonanie tego zamówienia.</w:t>
      </w:r>
    </w:p>
    <w:p w14:paraId="604613D1" w14:textId="77777777" w:rsidR="009A369F" w:rsidRPr="00971939" w:rsidRDefault="00446F6D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</w:t>
      </w:r>
      <w:r w:rsidR="00A11592" w:rsidRPr="00971939">
        <w:rPr>
          <w:sz w:val="22"/>
          <w:szCs w:val="22"/>
        </w:rPr>
        <w:t>niniejszej umowy.</w:t>
      </w:r>
    </w:p>
    <w:p w14:paraId="7B73190E" w14:textId="6F7B5B1A" w:rsidR="00446F6D" w:rsidRPr="00971939" w:rsidRDefault="00446F6D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</w:rPr>
        <w:t>Wykonawca, podwykonawca lub dalszy podwykonawca zamówienia na roboty budowlane zamierzający zawrzeć umowę o podwykonawstwo, której przedmiotem są roboty budowlane, jest obowią</w:t>
      </w:r>
      <w:r w:rsidR="00F21D30" w:rsidRPr="00971939">
        <w:rPr>
          <w:sz w:val="22"/>
          <w:szCs w:val="22"/>
        </w:rPr>
        <w:t>zany,</w:t>
      </w:r>
      <w:r w:rsidR="00B078A4">
        <w:rPr>
          <w:sz w:val="22"/>
          <w:szCs w:val="22"/>
        </w:rPr>
        <w:t xml:space="preserve"> </w:t>
      </w:r>
      <w:r w:rsidR="00F21D30" w:rsidRPr="00971939">
        <w:rPr>
          <w:sz w:val="22"/>
          <w:szCs w:val="22"/>
        </w:rPr>
        <w:t>w trakcie realizacji za</w:t>
      </w:r>
      <w:r w:rsidRPr="00971939">
        <w:rPr>
          <w:sz w:val="22"/>
          <w:szCs w:val="22"/>
        </w:rPr>
        <w:t xml:space="preserve">mówienia, do przedłożenia zamawiającemu projektu tej umowy, przy czym podwykonawca lub dalszy podwykonawca jest obowiązany </w:t>
      </w:r>
      <w:r w:rsidRPr="00B47C3F">
        <w:rPr>
          <w:sz w:val="22"/>
          <w:szCs w:val="22"/>
        </w:rPr>
        <w:t>dołączyć zgodę</w:t>
      </w:r>
      <w:r w:rsidRPr="00971939">
        <w:rPr>
          <w:sz w:val="22"/>
          <w:szCs w:val="22"/>
        </w:rPr>
        <w:t xml:space="preserve"> wykonawcy na zawarcie umowy o podwykonawstwo o treści zgodnej z projektem umowy.</w:t>
      </w:r>
    </w:p>
    <w:p w14:paraId="09953004" w14:textId="77777777" w:rsidR="00446F6D" w:rsidRPr="00971939" w:rsidRDefault="00446F6D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</w:rPr>
        <w:t>Termin zapłaty wynagrodzenia podwykonawcy lub dalszemu podwykonaw</w:t>
      </w:r>
      <w:r w:rsidR="00F21D30" w:rsidRPr="00971939">
        <w:rPr>
          <w:sz w:val="22"/>
          <w:szCs w:val="22"/>
        </w:rPr>
        <w:t>cy, przewidziany w umowie</w:t>
      </w:r>
      <w:r w:rsidR="00B078A4">
        <w:rPr>
          <w:sz w:val="22"/>
          <w:szCs w:val="22"/>
        </w:rPr>
        <w:br/>
      </w:r>
      <w:r w:rsidR="00F21D30" w:rsidRPr="00971939">
        <w:rPr>
          <w:sz w:val="22"/>
          <w:szCs w:val="22"/>
        </w:rPr>
        <w:t xml:space="preserve"> o pod</w:t>
      </w:r>
      <w:r w:rsidRPr="00971939">
        <w:rPr>
          <w:sz w:val="22"/>
          <w:szCs w:val="22"/>
        </w:rPr>
        <w:t>wykonawstwo, nie może być dłuższy niż 30 dni od dnia doręczenia wykonawcy, podwykonawcy lub dalszemu podwykonawcy faktury lub rachunku.</w:t>
      </w:r>
    </w:p>
    <w:p w14:paraId="3B5FBBBB" w14:textId="39FAEF56" w:rsidR="007A64B6" w:rsidRPr="00971939" w:rsidRDefault="00F21D30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>Zamawiający, w terminie 7 dni zgłasza w formie pisemnej, pod rygorem nieważności, zastrzeżenia</w:t>
      </w:r>
      <w:r w:rsidR="00053457">
        <w:rPr>
          <w:sz w:val="22"/>
          <w:szCs w:val="22"/>
          <w:lang w:eastAsia="pl-PL"/>
        </w:rPr>
        <w:t xml:space="preserve"> </w:t>
      </w:r>
      <w:r w:rsidRPr="00971939">
        <w:rPr>
          <w:sz w:val="22"/>
          <w:szCs w:val="22"/>
          <w:lang w:eastAsia="pl-PL"/>
        </w:rPr>
        <w:t xml:space="preserve">do projektu umowy o podwykonawstwo, której przedmiotem są roboty budowlane, w przypadku gdy: </w:t>
      </w:r>
    </w:p>
    <w:p w14:paraId="62B1CA33" w14:textId="77777777" w:rsidR="007A64B6" w:rsidRPr="00971939" w:rsidRDefault="00B078A4" w:rsidP="008E2521">
      <w:pPr>
        <w:ind w:left="567"/>
        <w:jc w:val="both"/>
        <w:rPr>
          <w:sz w:val="22"/>
          <w:szCs w:val="22"/>
          <w:lang w:eastAsia="pl-PL"/>
        </w:rPr>
      </w:pPr>
      <w:r>
        <w:rPr>
          <w:rFonts w:eastAsia="Bookman Old Style"/>
          <w:sz w:val="22"/>
          <w:szCs w:val="22"/>
        </w:rPr>
        <w:t>1)</w:t>
      </w:r>
      <w:r>
        <w:rPr>
          <w:rFonts w:eastAsia="Bookman Old Style"/>
          <w:sz w:val="22"/>
          <w:szCs w:val="22"/>
        </w:rPr>
        <w:tab/>
      </w:r>
      <w:r w:rsidR="00F21D30" w:rsidRPr="00971939">
        <w:rPr>
          <w:sz w:val="22"/>
          <w:szCs w:val="22"/>
          <w:lang w:eastAsia="pl-PL"/>
        </w:rPr>
        <w:t xml:space="preserve">nie spełnia ona wymagań określonych w SWZ, </w:t>
      </w:r>
    </w:p>
    <w:p w14:paraId="59A6FB7D" w14:textId="77777777" w:rsidR="007A64B6" w:rsidRPr="00971939" w:rsidRDefault="007A64B6" w:rsidP="008E2521">
      <w:pPr>
        <w:ind w:left="567"/>
        <w:jc w:val="both"/>
        <w:rPr>
          <w:sz w:val="22"/>
          <w:szCs w:val="22"/>
          <w:lang w:eastAsia="pl-PL"/>
        </w:rPr>
      </w:pPr>
      <w:r w:rsidRPr="00971939">
        <w:rPr>
          <w:rFonts w:eastAsia="Bookman Old Style"/>
          <w:sz w:val="22"/>
          <w:szCs w:val="22"/>
        </w:rPr>
        <w:t>2)</w:t>
      </w:r>
      <w:r w:rsidR="00B078A4">
        <w:rPr>
          <w:rFonts w:eastAsia="Bookman Old Style"/>
          <w:sz w:val="22"/>
          <w:szCs w:val="22"/>
        </w:rPr>
        <w:tab/>
      </w:r>
      <w:r w:rsidR="00F21D30" w:rsidRPr="00971939">
        <w:rPr>
          <w:sz w:val="22"/>
          <w:szCs w:val="22"/>
          <w:lang w:eastAsia="pl-PL"/>
        </w:rPr>
        <w:t xml:space="preserve">przewiduje ona termin zapłaty wynagrodzenia dłuższy niż określony w ust. 11, </w:t>
      </w:r>
    </w:p>
    <w:p w14:paraId="760AD900" w14:textId="77777777" w:rsidR="00446F6D" w:rsidRPr="00971939" w:rsidRDefault="00B078A4" w:rsidP="008E2521">
      <w:pPr>
        <w:ind w:left="567"/>
        <w:jc w:val="both"/>
        <w:rPr>
          <w:rFonts w:eastAsia="Bookman Old Style"/>
          <w:sz w:val="22"/>
          <w:szCs w:val="22"/>
        </w:rPr>
      </w:pPr>
      <w:r>
        <w:rPr>
          <w:sz w:val="22"/>
          <w:szCs w:val="22"/>
          <w:lang w:eastAsia="pl-PL"/>
        </w:rPr>
        <w:t>3)</w:t>
      </w:r>
      <w:r>
        <w:rPr>
          <w:sz w:val="22"/>
          <w:szCs w:val="22"/>
          <w:lang w:eastAsia="pl-PL"/>
        </w:rPr>
        <w:tab/>
      </w:r>
      <w:r w:rsidR="00F21D30" w:rsidRPr="00971939">
        <w:rPr>
          <w:sz w:val="22"/>
          <w:szCs w:val="22"/>
          <w:lang w:eastAsia="pl-PL"/>
        </w:rPr>
        <w:t>zawiera ona postanowienia niezgodne z ust. 9.</w:t>
      </w:r>
    </w:p>
    <w:p w14:paraId="1933D91A" w14:textId="123695A0" w:rsidR="002421EC" w:rsidRPr="00971939" w:rsidRDefault="00F21D30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</w:rPr>
        <w:t>Niezgłoszenie zastrzeżeń, o których mowa w ust. 12, do przedłożonego projektu umowy</w:t>
      </w:r>
      <w:r w:rsidR="00053457">
        <w:rPr>
          <w:sz w:val="22"/>
          <w:szCs w:val="22"/>
        </w:rPr>
        <w:t xml:space="preserve"> </w:t>
      </w:r>
      <w:r w:rsidR="002E05D6">
        <w:rPr>
          <w:sz w:val="22"/>
          <w:szCs w:val="22"/>
        </w:rPr>
        <w:br/>
      </w:r>
      <w:r w:rsidRPr="00971939">
        <w:rPr>
          <w:sz w:val="22"/>
          <w:szCs w:val="22"/>
        </w:rPr>
        <w:t>o podwykonawstwo, której przedmiotem są roboty budowlane, w terminie 7 dni, uważa się za akceptację projektu umowy przez zamawiającego.</w:t>
      </w:r>
    </w:p>
    <w:p w14:paraId="751C76E9" w14:textId="77777777" w:rsidR="00F21D30" w:rsidRPr="00971939" w:rsidRDefault="00F21D30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 xml:space="preserve">Wykonawca, podwykonawca lub dalszy podwykonawca zamówienia na roboty budowlane przedkłada zamawiającemu poświadczoną za zgodność z oryginałem kopię zawartej umowy o podwykonawstwo, której przedmiotem są roboty budowlane, w terminie 7 dni od dnia jej zawarcia. </w:t>
      </w:r>
    </w:p>
    <w:p w14:paraId="600AB8E3" w14:textId="77777777" w:rsidR="00F21D30" w:rsidRPr="00971939" w:rsidRDefault="00F21D30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>Zamawiają</w:t>
      </w:r>
      <w:r w:rsidR="00663D6A" w:rsidRPr="00971939">
        <w:rPr>
          <w:sz w:val="22"/>
          <w:szCs w:val="22"/>
          <w:lang w:eastAsia="pl-PL"/>
        </w:rPr>
        <w:t xml:space="preserve">cy, w terminie </w:t>
      </w:r>
      <w:r w:rsidR="00E11A0C" w:rsidRPr="00971939">
        <w:rPr>
          <w:sz w:val="22"/>
          <w:szCs w:val="22"/>
          <w:lang w:eastAsia="pl-PL"/>
        </w:rPr>
        <w:t>7 dni</w:t>
      </w:r>
      <w:r w:rsidRPr="00971939">
        <w:rPr>
          <w:sz w:val="22"/>
          <w:szCs w:val="22"/>
          <w:lang w:eastAsia="pl-PL"/>
        </w:rPr>
        <w:t xml:space="preserve">, zgłasza w </w:t>
      </w:r>
      <w:r w:rsidR="00663D6A" w:rsidRPr="00971939">
        <w:rPr>
          <w:sz w:val="22"/>
          <w:szCs w:val="22"/>
          <w:lang w:eastAsia="pl-PL"/>
        </w:rPr>
        <w:t>formie pisemnej pod rygorem nie</w:t>
      </w:r>
      <w:r w:rsidRPr="00971939">
        <w:rPr>
          <w:sz w:val="22"/>
          <w:szCs w:val="22"/>
          <w:lang w:eastAsia="pl-PL"/>
        </w:rPr>
        <w:t>ważności sprzeciw do umowy o podwykonawstwo, której przedmiotem są roboty budowlane, w przy</w:t>
      </w:r>
      <w:r w:rsidR="00663D6A" w:rsidRPr="00971939">
        <w:rPr>
          <w:sz w:val="22"/>
          <w:szCs w:val="22"/>
          <w:lang w:eastAsia="pl-PL"/>
        </w:rPr>
        <w:t>padkach, o których mowa w ust. 12</w:t>
      </w:r>
      <w:r w:rsidRPr="00971939">
        <w:rPr>
          <w:sz w:val="22"/>
          <w:szCs w:val="22"/>
          <w:lang w:eastAsia="pl-PL"/>
        </w:rPr>
        <w:t>.</w:t>
      </w:r>
    </w:p>
    <w:p w14:paraId="1663BA34" w14:textId="77777777" w:rsidR="00F21D30" w:rsidRPr="00971939" w:rsidRDefault="00663D6A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</w:rPr>
        <w:t>Niezgłoszenie sprzeciwu, o którym mowa w ust. 15, do przedłożonej umowy o podwykonawstwo, której przedmiotem są roboty budowlane, w terminie 7 dni, uważa się za akceptację umowy przez zamawiającego.</w:t>
      </w:r>
    </w:p>
    <w:p w14:paraId="0AEB1949" w14:textId="77777777" w:rsidR="00E11A0C" w:rsidRPr="00971939" w:rsidRDefault="00E11A0C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>W przypadku umów, których przedmiotem są roboty budowlane,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</w:t>
      </w:r>
      <w:r w:rsidR="00B363EB">
        <w:rPr>
          <w:sz w:val="22"/>
          <w:szCs w:val="22"/>
          <w:lang w:eastAsia="pl-PL"/>
        </w:rPr>
        <w:t xml:space="preserve"> </w:t>
      </w:r>
      <w:r w:rsidRPr="00971939">
        <w:rPr>
          <w:sz w:val="22"/>
          <w:szCs w:val="22"/>
          <w:lang w:eastAsia="pl-PL"/>
        </w:rPr>
        <w:t xml:space="preserve">o podwykonawstwo o wartości większej niż 50 000 złotych. </w:t>
      </w:r>
    </w:p>
    <w:p w14:paraId="7835C86D" w14:textId="77777777" w:rsidR="00E11A0C" w:rsidRPr="00971939" w:rsidRDefault="00E11A0C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 xml:space="preserve">W przypadku, o którym mowa w ust. 17, podwykonawca lub dalszy podwykonawca, przedkłada poświadczoną za zgodność z oryginałem kopię umowy również wykonawcy. </w:t>
      </w:r>
    </w:p>
    <w:p w14:paraId="425705AB" w14:textId="77777777" w:rsidR="00E11A0C" w:rsidRPr="00971939" w:rsidRDefault="00E11A0C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>W przypadku, o którym mowa w ust. 17, jeżeli termin zapłaty wynagrodzenia jest dłuższy niż określony w ust. 11, zamawiający informuje o tym wykonawcę i wzywa go do doprowadzenia do zmiany</w:t>
      </w:r>
      <w:r w:rsidR="00B363EB">
        <w:rPr>
          <w:sz w:val="22"/>
          <w:szCs w:val="22"/>
          <w:lang w:eastAsia="pl-PL"/>
        </w:rPr>
        <w:t xml:space="preserve"> </w:t>
      </w:r>
      <w:r w:rsidRPr="00971939">
        <w:rPr>
          <w:sz w:val="22"/>
          <w:szCs w:val="22"/>
          <w:lang w:eastAsia="pl-PL"/>
        </w:rPr>
        <w:t xml:space="preserve">tej umowy, pod rygorem wystąpienia o zapłatę kary umownej. </w:t>
      </w:r>
    </w:p>
    <w:p w14:paraId="1F814591" w14:textId="77777777" w:rsidR="00663D6A" w:rsidRPr="00971939" w:rsidRDefault="00E11A0C" w:rsidP="00B078A4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eastAsia="Bookman Old Style"/>
          <w:sz w:val="22"/>
          <w:szCs w:val="22"/>
        </w:rPr>
      </w:pPr>
      <w:r w:rsidRPr="00971939">
        <w:rPr>
          <w:sz w:val="22"/>
          <w:szCs w:val="22"/>
          <w:lang w:eastAsia="pl-PL"/>
        </w:rPr>
        <w:t>Przepisy ust. 10–19 stosuje się odpowiednio do zmian umowy o podwykonawstwo.</w:t>
      </w:r>
    </w:p>
    <w:p w14:paraId="3D569A5A" w14:textId="77777777" w:rsidR="000947C2" w:rsidRDefault="000947C2" w:rsidP="00A04077">
      <w:pPr>
        <w:pStyle w:val="Normalny1"/>
        <w:autoSpaceDE w:val="0"/>
        <w:jc w:val="center"/>
        <w:rPr>
          <w:rFonts w:eastAsia="Bookman Old Style"/>
          <w:bCs/>
          <w:sz w:val="16"/>
          <w:szCs w:val="16"/>
        </w:rPr>
      </w:pPr>
    </w:p>
    <w:p w14:paraId="640F9CF1" w14:textId="77777777" w:rsidR="00936400" w:rsidRDefault="00936400" w:rsidP="00A04077">
      <w:pPr>
        <w:pStyle w:val="Normalny1"/>
        <w:autoSpaceDE w:val="0"/>
        <w:jc w:val="center"/>
        <w:rPr>
          <w:rFonts w:eastAsia="Bookman Old Style"/>
          <w:bCs/>
          <w:sz w:val="16"/>
          <w:szCs w:val="16"/>
        </w:rPr>
      </w:pPr>
    </w:p>
    <w:p w14:paraId="3DC8C4CC" w14:textId="77777777" w:rsidR="00936400" w:rsidRDefault="00936400" w:rsidP="00A04077">
      <w:pPr>
        <w:pStyle w:val="Normalny1"/>
        <w:autoSpaceDE w:val="0"/>
        <w:jc w:val="center"/>
        <w:rPr>
          <w:rFonts w:eastAsia="Bookman Old Style"/>
          <w:bCs/>
          <w:sz w:val="16"/>
          <w:szCs w:val="16"/>
        </w:rPr>
      </w:pPr>
    </w:p>
    <w:p w14:paraId="64908F0A" w14:textId="77777777" w:rsidR="00936400" w:rsidRDefault="00936400" w:rsidP="00A04077">
      <w:pPr>
        <w:pStyle w:val="Normalny1"/>
        <w:autoSpaceDE w:val="0"/>
        <w:jc w:val="center"/>
        <w:rPr>
          <w:rFonts w:eastAsia="Bookman Old Style"/>
          <w:bCs/>
          <w:sz w:val="16"/>
          <w:szCs w:val="16"/>
        </w:rPr>
      </w:pPr>
    </w:p>
    <w:p w14:paraId="7513BC49" w14:textId="77777777" w:rsidR="00936400" w:rsidRPr="00A04077" w:rsidRDefault="00936400" w:rsidP="00A04077">
      <w:pPr>
        <w:pStyle w:val="Normalny1"/>
        <w:autoSpaceDE w:val="0"/>
        <w:jc w:val="center"/>
        <w:rPr>
          <w:rFonts w:eastAsia="Bookman Old Style"/>
          <w:bCs/>
          <w:sz w:val="16"/>
          <w:szCs w:val="16"/>
        </w:rPr>
      </w:pPr>
    </w:p>
    <w:p w14:paraId="3E6C3DE5" w14:textId="77777777" w:rsidR="00DA2BF9" w:rsidRPr="00514B99" w:rsidRDefault="006916D0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514B99">
        <w:rPr>
          <w:rFonts w:eastAsia="Bookman Old Style"/>
          <w:b/>
          <w:bCs/>
          <w:sz w:val="22"/>
          <w:szCs w:val="22"/>
        </w:rPr>
        <w:lastRenderedPageBreak/>
        <w:t xml:space="preserve">§ </w:t>
      </w:r>
      <w:r w:rsidR="00BA3646" w:rsidRPr="00514B99">
        <w:rPr>
          <w:rFonts w:eastAsia="Bookman Old Style"/>
          <w:b/>
          <w:bCs/>
          <w:sz w:val="22"/>
          <w:szCs w:val="22"/>
        </w:rPr>
        <w:t>4.</w:t>
      </w:r>
    </w:p>
    <w:p w14:paraId="598F53CE" w14:textId="77777777" w:rsidR="00CE4C42" w:rsidRPr="00514B99" w:rsidRDefault="000F6FF6" w:rsidP="00DC1402">
      <w:pPr>
        <w:pStyle w:val="Normalny1"/>
        <w:tabs>
          <w:tab w:val="left" w:pos="405"/>
        </w:tabs>
        <w:autoSpaceDE w:val="0"/>
        <w:ind w:left="405" w:hanging="375"/>
        <w:jc w:val="center"/>
        <w:rPr>
          <w:rFonts w:eastAsia="Bookman Old Style"/>
          <w:b/>
          <w:sz w:val="22"/>
          <w:szCs w:val="22"/>
        </w:rPr>
      </w:pPr>
      <w:r w:rsidRPr="00514B99">
        <w:rPr>
          <w:rFonts w:eastAsia="Bookman Old Style"/>
          <w:b/>
          <w:sz w:val="22"/>
          <w:szCs w:val="22"/>
        </w:rPr>
        <w:t>O</w:t>
      </w:r>
      <w:r w:rsidR="00D5362D" w:rsidRPr="00514B99">
        <w:rPr>
          <w:rFonts w:eastAsia="Bookman Old Style"/>
          <w:b/>
          <w:sz w:val="22"/>
          <w:szCs w:val="22"/>
        </w:rPr>
        <w:t xml:space="preserve">bowiązki </w:t>
      </w:r>
      <w:r w:rsidR="00E131FC" w:rsidRPr="00514B99">
        <w:rPr>
          <w:rFonts w:eastAsia="Bookman Old Style"/>
          <w:b/>
          <w:sz w:val="22"/>
          <w:szCs w:val="22"/>
        </w:rPr>
        <w:t>z</w:t>
      </w:r>
      <w:r w:rsidR="00CE4C42" w:rsidRPr="00514B99">
        <w:rPr>
          <w:rFonts w:eastAsia="Bookman Old Style"/>
          <w:b/>
          <w:sz w:val="22"/>
          <w:szCs w:val="22"/>
        </w:rPr>
        <w:t>amawiającego</w:t>
      </w:r>
    </w:p>
    <w:p w14:paraId="6A8EE8F7" w14:textId="77777777" w:rsidR="009B5771" w:rsidRPr="00A04077" w:rsidRDefault="009B5771" w:rsidP="00DC1402">
      <w:pPr>
        <w:pStyle w:val="Normalny1"/>
        <w:autoSpaceDE w:val="0"/>
        <w:ind w:left="360" w:hanging="360"/>
        <w:jc w:val="both"/>
        <w:rPr>
          <w:rFonts w:eastAsia="Bookman Old Style"/>
          <w:sz w:val="16"/>
          <w:szCs w:val="16"/>
        </w:rPr>
      </w:pPr>
    </w:p>
    <w:p w14:paraId="078C317D" w14:textId="77777777" w:rsidR="009B5771" w:rsidRPr="009B5771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540" w:hanging="54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Zamawiający zobowiązuje się do wykonywania czynności wynikających z niniejszej umowy.</w:t>
      </w:r>
    </w:p>
    <w:p w14:paraId="28532F26" w14:textId="77777777" w:rsidR="009B5771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540" w:hanging="54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Zamawiający oświadcza, że posiada prawo do dysponowania terenem robót na cele budowlane</w:t>
      </w:r>
      <w:r w:rsidR="001221D7">
        <w:rPr>
          <w:rFonts w:eastAsia="Bookman Old Style"/>
          <w:sz w:val="22"/>
          <w:szCs w:val="22"/>
        </w:rPr>
        <w:t>.</w:t>
      </w:r>
    </w:p>
    <w:p w14:paraId="1A449B20" w14:textId="72D408BE" w:rsidR="00422B78" w:rsidRPr="008E2521" w:rsidRDefault="00422B78" w:rsidP="008E2521">
      <w:pPr>
        <w:numPr>
          <w:ilvl w:val="0"/>
          <w:numId w:val="6"/>
        </w:numPr>
        <w:tabs>
          <w:tab w:val="clear" w:pos="720"/>
          <w:tab w:val="num" w:pos="360"/>
        </w:tabs>
        <w:ind w:left="426" w:hanging="426"/>
        <w:jc w:val="both"/>
        <w:rPr>
          <w:rFonts w:eastAsia="Bookman Old Style"/>
          <w:sz w:val="22"/>
          <w:szCs w:val="22"/>
        </w:rPr>
      </w:pPr>
      <w:r w:rsidRPr="008E2521">
        <w:rPr>
          <w:sz w:val="22"/>
          <w:szCs w:val="22"/>
        </w:rPr>
        <w:t>Zamawiający przygotuje pełnomocnictwo do reprezentowania Zamawiającego w postępowaniu przed</w:t>
      </w:r>
      <w:r w:rsidR="008E2521" w:rsidRPr="008E2521">
        <w:rPr>
          <w:sz w:val="22"/>
          <w:szCs w:val="22"/>
        </w:rPr>
        <w:t xml:space="preserve"> </w:t>
      </w:r>
      <w:r w:rsidRPr="008E2521">
        <w:rPr>
          <w:sz w:val="22"/>
          <w:szCs w:val="22"/>
        </w:rPr>
        <w:t>organami administracji publicznej i instytucjami w zakresie uzyskania zaświadczenia o braku sprzeciwu na wykonanie robót budowlanych ze Starostwa Powiatowego.</w:t>
      </w:r>
    </w:p>
    <w:p w14:paraId="54FFD7B1" w14:textId="77777777" w:rsidR="009B5771" w:rsidRPr="009B5771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Zamawiający zapewni nadzór nad robotami będącymi przedmiotem umowy ustanawiając koordynatorów/ inspektorów nadzoru.</w:t>
      </w:r>
    </w:p>
    <w:p w14:paraId="76027C8F" w14:textId="77777777" w:rsidR="009B5771" w:rsidRPr="009B5771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Zamawiający zobowiązuje się do zapłaty wynagrodzenia po dokonaniu odbioru wykonanych robót.</w:t>
      </w:r>
    </w:p>
    <w:p w14:paraId="5871834B" w14:textId="77777777" w:rsidR="009B5771" w:rsidRPr="009B5771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 xml:space="preserve">Ustalenia i decyzje dotyczące wykonania zamówienia uzgadniane będą przez zamawiającego </w:t>
      </w:r>
      <w:r w:rsidR="00A04077">
        <w:rPr>
          <w:rFonts w:eastAsia="Bookman Old Style"/>
          <w:sz w:val="22"/>
          <w:szCs w:val="22"/>
        </w:rPr>
        <w:br/>
      </w:r>
      <w:r w:rsidRPr="009B5771">
        <w:rPr>
          <w:rFonts w:eastAsia="Bookman Old Style"/>
          <w:sz w:val="22"/>
          <w:szCs w:val="22"/>
        </w:rPr>
        <w:t>z ustanowionym przez wykonawcę koordynatorem robót/ budowy.</w:t>
      </w:r>
    </w:p>
    <w:p w14:paraId="15C6AC24" w14:textId="7D1EAC63" w:rsidR="009B5771" w:rsidRPr="00A7174C" w:rsidRDefault="009B5771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B5771">
        <w:rPr>
          <w:bCs/>
          <w:sz w:val="22"/>
          <w:szCs w:val="22"/>
        </w:rPr>
        <w:t xml:space="preserve">Wykonawcy wspólnie realizujący umowę (konsorcjum) ponoszą solidarną odpowiedzialność za prawidłową realizację zamówienia i wniesienie zabezpieczenia należytego wykonania umowy. </w:t>
      </w:r>
      <w:r w:rsidRPr="009B5771">
        <w:rPr>
          <w:sz w:val="22"/>
          <w:szCs w:val="22"/>
        </w:rPr>
        <w:t>Zamawiający może w ramach odpowiedzialności solidarnej żądać wykonania umowy w całości przez partnera kierującego lub od wszystkich partnerów łącznie lub od każdego z osobna.</w:t>
      </w:r>
    </w:p>
    <w:p w14:paraId="01C69708" w14:textId="77777777" w:rsidR="001D520C" w:rsidRPr="009B5771" w:rsidRDefault="001D520C" w:rsidP="00A7174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eastAsia="Bookman Old Style"/>
          <w:sz w:val="22"/>
          <w:szCs w:val="22"/>
        </w:rPr>
      </w:pPr>
      <w:r w:rsidRPr="009B5771">
        <w:rPr>
          <w:rFonts w:eastAsia="Bookman Old Style"/>
          <w:sz w:val="22"/>
          <w:szCs w:val="22"/>
        </w:rPr>
        <w:t>P</w:t>
      </w:r>
      <w:r w:rsidRPr="009B5771">
        <w:rPr>
          <w:sz w:val="22"/>
          <w:szCs w:val="22"/>
          <w:lang w:eastAsia="pl-PL"/>
        </w:rPr>
        <w:t>rzedstawiciel Zamawiającego ma prawo do zapoznania się z przebiegiem i postępem prac na każdym etapie realizacji zadania.</w:t>
      </w:r>
    </w:p>
    <w:p w14:paraId="3A9CB8FE" w14:textId="77777777" w:rsidR="00FC64B4" w:rsidRPr="00A04077" w:rsidRDefault="00FC64B4" w:rsidP="009A02CE">
      <w:pPr>
        <w:pStyle w:val="Normalny1"/>
        <w:autoSpaceDE w:val="0"/>
        <w:rPr>
          <w:rFonts w:eastAsia="Bookman Old Style"/>
          <w:bCs/>
          <w:sz w:val="16"/>
          <w:szCs w:val="16"/>
        </w:rPr>
      </w:pPr>
    </w:p>
    <w:p w14:paraId="2971ACC3" w14:textId="77777777" w:rsidR="00DA2BF9" w:rsidRPr="008672C5" w:rsidRDefault="006916D0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 xml:space="preserve">§ </w:t>
      </w:r>
      <w:r w:rsidR="00BA3646" w:rsidRPr="008672C5">
        <w:rPr>
          <w:rFonts w:eastAsia="Bookman Old Style"/>
          <w:b/>
          <w:bCs/>
          <w:sz w:val="22"/>
          <w:szCs w:val="22"/>
        </w:rPr>
        <w:t>5.</w:t>
      </w:r>
    </w:p>
    <w:p w14:paraId="08FD8012" w14:textId="77777777" w:rsidR="00CE4C42" w:rsidRPr="008672C5" w:rsidRDefault="00D5362D" w:rsidP="00DC1402">
      <w:pPr>
        <w:pStyle w:val="Normalny1"/>
        <w:tabs>
          <w:tab w:val="left" w:pos="405"/>
        </w:tabs>
        <w:autoSpaceDE w:val="0"/>
        <w:ind w:left="405" w:hanging="375"/>
        <w:jc w:val="center"/>
        <w:rPr>
          <w:rFonts w:eastAsia="Bookman Old Style"/>
          <w:b/>
          <w:sz w:val="22"/>
          <w:szCs w:val="22"/>
        </w:rPr>
      </w:pPr>
      <w:r w:rsidRPr="008672C5">
        <w:rPr>
          <w:rFonts w:eastAsia="Bookman Old Style"/>
          <w:b/>
          <w:sz w:val="22"/>
          <w:szCs w:val="22"/>
        </w:rPr>
        <w:t xml:space="preserve">Obowiązki </w:t>
      </w:r>
      <w:r w:rsidR="0063030F" w:rsidRPr="008672C5">
        <w:rPr>
          <w:rFonts w:eastAsia="Bookman Old Style"/>
          <w:b/>
          <w:sz w:val="22"/>
          <w:szCs w:val="22"/>
        </w:rPr>
        <w:t>w</w:t>
      </w:r>
      <w:r w:rsidR="00CE4C42" w:rsidRPr="008672C5">
        <w:rPr>
          <w:rFonts w:eastAsia="Bookman Old Style"/>
          <w:b/>
          <w:sz w:val="22"/>
          <w:szCs w:val="22"/>
        </w:rPr>
        <w:t>ykonawcy</w:t>
      </w:r>
    </w:p>
    <w:p w14:paraId="0026F41B" w14:textId="77777777" w:rsidR="00BB76D2" w:rsidRPr="00A04077" w:rsidRDefault="00BB76D2" w:rsidP="00DC1402">
      <w:pPr>
        <w:suppressAutoHyphens w:val="0"/>
        <w:jc w:val="both"/>
        <w:rPr>
          <w:sz w:val="16"/>
          <w:szCs w:val="16"/>
        </w:rPr>
      </w:pPr>
    </w:p>
    <w:p w14:paraId="716F60CF" w14:textId="25193F9A" w:rsidR="00145686" w:rsidRPr="00145686" w:rsidRDefault="00145686" w:rsidP="00A04077">
      <w:pPr>
        <w:widowControl w:val="0"/>
        <w:numPr>
          <w:ilvl w:val="0"/>
          <w:numId w:val="3"/>
        </w:numPr>
        <w:tabs>
          <w:tab w:val="clear" w:pos="1778"/>
          <w:tab w:val="num" w:pos="4860"/>
        </w:tabs>
        <w:ind w:left="426" w:hanging="426"/>
        <w:jc w:val="both"/>
        <w:rPr>
          <w:rFonts w:eastAsia="Bookman Old Style"/>
          <w:sz w:val="22"/>
          <w:szCs w:val="22"/>
        </w:rPr>
      </w:pPr>
      <w:r w:rsidRPr="00145686">
        <w:rPr>
          <w:sz w:val="22"/>
          <w:szCs w:val="22"/>
        </w:rPr>
        <w:t>Wykonawca jest zobowiązany do przedłożenia zamawiającemu wykazu osób z pełnym składem osobowym pracowników zatrudnionych na podstawie stosunku pracy na stanowiskach wskazanych</w:t>
      </w:r>
      <w:r w:rsidR="00053457">
        <w:rPr>
          <w:sz w:val="22"/>
          <w:szCs w:val="22"/>
        </w:rPr>
        <w:t xml:space="preserve"> </w:t>
      </w:r>
      <w:r w:rsidR="002E05D6">
        <w:rPr>
          <w:sz w:val="22"/>
          <w:szCs w:val="22"/>
        </w:rPr>
        <w:br/>
      </w:r>
      <w:r w:rsidRPr="00145686">
        <w:rPr>
          <w:sz w:val="22"/>
          <w:szCs w:val="22"/>
        </w:rPr>
        <w:t>w SWZ, realizujących czynności w zakresie realizacji zamówienia wraz z określeniem funkcji jaką będą pełnić najpóźniej w dniu przekazania terenu budowy i aktualizowania na bieżąco – tj. za każdym razem, gdy nastąpi zmiana personelu realizującego czynności w zakresie realizacji zamówienia.</w:t>
      </w:r>
    </w:p>
    <w:p w14:paraId="58E1DD76" w14:textId="77777777" w:rsidR="00145686" w:rsidRPr="00145686" w:rsidRDefault="00053457" w:rsidP="00A04077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426" w:hanging="426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145686" w:rsidRPr="00145686">
        <w:rPr>
          <w:rFonts w:ascii="Times New Roman" w:hAnsi="Times New Roman"/>
          <w:szCs w:val="22"/>
        </w:rPr>
        <w:t>Wykonawca zobowiązany jest do załączenia do faktury wystawionej po wykonaniu całości robót, wykazu osób (określający skład osobowy), o którym</w:t>
      </w:r>
      <w:r w:rsidR="00145686">
        <w:rPr>
          <w:rFonts w:ascii="Times New Roman" w:hAnsi="Times New Roman"/>
          <w:szCs w:val="22"/>
        </w:rPr>
        <w:t xml:space="preserve"> mowa w ust. 1 wraz</w:t>
      </w:r>
      <w:r w:rsidR="00145686" w:rsidRPr="00145686">
        <w:rPr>
          <w:rFonts w:ascii="Times New Roman" w:hAnsi="Times New Roman"/>
          <w:szCs w:val="22"/>
        </w:rPr>
        <w:t xml:space="preserve"> z oś</w:t>
      </w:r>
      <w:r w:rsidR="00AA4CA9">
        <w:rPr>
          <w:rFonts w:ascii="Times New Roman" w:hAnsi="Times New Roman"/>
          <w:szCs w:val="22"/>
        </w:rPr>
        <w:t>wiadczeniem każdej z tych osób,</w:t>
      </w:r>
      <w:r>
        <w:rPr>
          <w:rFonts w:ascii="Times New Roman" w:hAnsi="Times New Roman"/>
          <w:szCs w:val="22"/>
        </w:rPr>
        <w:t xml:space="preserve"> </w:t>
      </w:r>
      <w:r w:rsidR="00145686" w:rsidRPr="00145686">
        <w:rPr>
          <w:rFonts w:ascii="Times New Roman" w:hAnsi="Times New Roman"/>
          <w:szCs w:val="22"/>
        </w:rPr>
        <w:t>że przez okres wykonywania czynności, o których mowa w ust. 1</w:t>
      </w:r>
      <w:r w:rsidR="000E3D7F">
        <w:rPr>
          <w:rFonts w:ascii="Times New Roman" w:hAnsi="Times New Roman"/>
          <w:szCs w:val="22"/>
        </w:rPr>
        <w:t xml:space="preserve"> </w:t>
      </w:r>
      <w:r w:rsidR="00145686" w:rsidRPr="00145686">
        <w:rPr>
          <w:rFonts w:ascii="Times New Roman" w:hAnsi="Times New Roman"/>
          <w:szCs w:val="22"/>
        </w:rPr>
        <w:t>była zatrudniona na podstawie umowy o pracę przez wykonawcę lub podwykonawcę.</w:t>
      </w:r>
    </w:p>
    <w:p w14:paraId="6BF9CE42" w14:textId="77777777" w:rsidR="00145686" w:rsidRPr="00145686" w:rsidRDefault="00053457" w:rsidP="00A04077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426" w:hanging="426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145686" w:rsidRPr="00145686">
        <w:rPr>
          <w:rFonts w:ascii="Times New Roman" w:hAnsi="Times New Roman"/>
          <w:szCs w:val="22"/>
        </w:rPr>
        <w:t xml:space="preserve">Zamawiającemu - w celu </w:t>
      </w:r>
      <w:r w:rsidR="00145686" w:rsidRPr="00145686">
        <w:rPr>
          <w:rFonts w:ascii="Times New Roman" w:hAnsi="Times New Roman"/>
          <w:szCs w:val="22"/>
          <w:lang w:eastAsia="pl-PL"/>
        </w:rPr>
        <w:t xml:space="preserve">weryfikacji zatrudniania, przez wykonawcę lub podwykonawcę, na podstawie umowy o pracę, osób wykonujących wskazane przez zamawiającego w SWZ czynności w zakresie realizacji zamówienia, przysługuje dodatkowo prawo do żądania: </w:t>
      </w:r>
    </w:p>
    <w:p w14:paraId="696AA45F" w14:textId="77777777" w:rsidR="00145686" w:rsidRDefault="00145686" w:rsidP="008E2521">
      <w:pPr>
        <w:pStyle w:val="WW-Tekstpodstawowy3"/>
        <w:numPr>
          <w:ilvl w:val="7"/>
          <w:numId w:val="3"/>
        </w:numPr>
        <w:tabs>
          <w:tab w:val="clear" w:pos="6120"/>
        </w:tabs>
        <w:ind w:left="426" w:firstLine="283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  <w:lang w:eastAsia="pl-PL"/>
        </w:rPr>
        <w:t xml:space="preserve">oświadczenia zatrudnionego pracownika, </w:t>
      </w:r>
    </w:p>
    <w:p w14:paraId="5473CB9F" w14:textId="70A30871" w:rsidR="008E2521" w:rsidRDefault="008E2521" w:rsidP="008E2521">
      <w:pPr>
        <w:pStyle w:val="WW-Tekstpodstawowy3"/>
        <w:numPr>
          <w:ilvl w:val="7"/>
          <w:numId w:val="3"/>
        </w:numPr>
        <w:tabs>
          <w:tab w:val="clear" w:pos="6120"/>
        </w:tabs>
        <w:ind w:left="1418" w:hanging="709"/>
        <w:rPr>
          <w:rFonts w:ascii="Times New Roman" w:hAnsi="Times New Roman"/>
          <w:szCs w:val="22"/>
        </w:rPr>
      </w:pPr>
      <w:r w:rsidRPr="008E2521">
        <w:rPr>
          <w:rFonts w:ascii="Times New Roman" w:hAnsi="Times New Roman"/>
          <w:szCs w:val="22"/>
          <w:lang w:eastAsia="pl-PL"/>
        </w:rPr>
        <w:t>oświadczenia wykonawcy lub podwykonawcy o zatrudnieniu pracownika na podstawie umowy o pracę,</w:t>
      </w:r>
    </w:p>
    <w:p w14:paraId="3B30CE04" w14:textId="5C06C76F" w:rsidR="00145686" w:rsidRDefault="00145686" w:rsidP="008E2521">
      <w:pPr>
        <w:pStyle w:val="WW-Tekstpodstawowy3"/>
        <w:numPr>
          <w:ilvl w:val="7"/>
          <w:numId w:val="3"/>
        </w:numPr>
        <w:tabs>
          <w:tab w:val="clear" w:pos="6120"/>
        </w:tabs>
        <w:ind w:left="1418" w:hanging="709"/>
        <w:rPr>
          <w:rFonts w:ascii="Times New Roman" w:hAnsi="Times New Roman"/>
          <w:szCs w:val="22"/>
        </w:rPr>
      </w:pPr>
      <w:r w:rsidRPr="008E2521">
        <w:rPr>
          <w:rFonts w:ascii="Times New Roman" w:hAnsi="Times New Roman"/>
          <w:szCs w:val="22"/>
          <w:lang w:eastAsia="pl-PL"/>
        </w:rPr>
        <w:t>oświadczenia wykonawcy lub podwykonawcy o zatrudnieni</w:t>
      </w:r>
      <w:r w:rsidR="00A04077" w:rsidRPr="008E2521">
        <w:rPr>
          <w:rFonts w:ascii="Times New Roman" w:hAnsi="Times New Roman"/>
          <w:szCs w:val="22"/>
          <w:lang w:eastAsia="pl-PL"/>
        </w:rPr>
        <w:t>u pracownika na podstawie umowy</w:t>
      </w:r>
      <w:r w:rsidR="000E3D7F" w:rsidRPr="008E2521">
        <w:rPr>
          <w:rFonts w:ascii="Times New Roman" w:hAnsi="Times New Roman"/>
          <w:szCs w:val="22"/>
          <w:lang w:eastAsia="pl-PL"/>
        </w:rPr>
        <w:t xml:space="preserve"> </w:t>
      </w:r>
      <w:r w:rsidRPr="008E2521">
        <w:rPr>
          <w:rFonts w:ascii="Times New Roman" w:hAnsi="Times New Roman"/>
          <w:szCs w:val="22"/>
          <w:lang w:eastAsia="pl-PL"/>
        </w:rPr>
        <w:t xml:space="preserve">o pracę, </w:t>
      </w:r>
    </w:p>
    <w:p w14:paraId="5A5C52CF" w14:textId="77777777" w:rsidR="00145686" w:rsidRDefault="00145686" w:rsidP="008E2521">
      <w:pPr>
        <w:pStyle w:val="WW-Tekstpodstawowy3"/>
        <w:numPr>
          <w:ilvl w:val="7"/>
          <w:numId w:val="3"/>
        </w:numPr>
        <w:tabs>
          <w:tab w:val="clear" w:pos="6120"/>
        </w:tabs>
        <w:ind w:left="1418" w:hanging="709"/>
        <w:rPr>
          <w:rFonts w:ascii="Times New Roman" w:hAnsi="Times New Roman"/>
          <w:szCs w:val="22"/>
        </w:rPr>
      </w:pPr>
      <w:r w:rsidRPr="008E2521">
        <w:rPr>
          <w:rFonts w:ascii="Times New Roman" w:hAnsi="Times New Roman"/>
          <w:szCs w:val="22"/>
          <w:lang w:eastAsia="pl-PL"/>
        </w:rPr>
        <w:t>poświadczonej za zgodność z oryginałem kopii umowy o pracę zatrudnionego pracownika,</w:t>
      </w:r>
    </w:p>
    <w:p w14:paraId="22E1A37F" w14:textId="77777777" w:rsidR="00145686" w:rsidRPr="008E2521" w:rsidRDefault="00145686" w:rsidP="008E2521">
      <w:pPr>
        <w:pStyle w:val="WW-Tekstpodstawowy3"/>
        <w:numPr>
          <w:ilvl w:val="7"/>
          <w:numId w:val="3"/>
        </w:numPr>
        <w:tabs>
          <w:tab w:val="clear" w:pos="6120"/>
        </w:tabs>
        <w:ind w:left="1418" w:hanging="709"/>
        <w:rPr>
          <w:rFonts w:ascii="Times New Roman" w:hAnsi="Times New Roman"/>
          <w:szCs w:val="22"/>
        </w:rPr>
      </w:pPr>
      <w:r w:rsidRPr="008E2521">
        <w:rPr>
          <w:rFonts w:ascii="Times New Roman" w:hAnsi="Times New Roman"/>
          <w:szCs w:val="22"/>
          <w:lang w:eastAsia="pl-PL"/>
        </w:rPr>
        <w:t>innych dokumentów - zawierających informacje, w tym dane osobowe, niezbędne do weryfikacji zatrudnienia na podstawie umowy o pracę, w szczególności imię i nazwisko zatrudnionego pracownika, datę zawarcia umow</w:t>
      </w:r>
      <w:r w:rsidR="00A04077" w:rsidRPr="008E2521">
        <w:rPr>
          <w:rFonts w:ascii="Times New Roman" w:hAnsi="Times New Roman"/>
          <w:szCs w:val="22"/>
          <w:lang w:eastAsia="pl-PL"/>
        </w:rPr>
        <w:t xml:space="preserve">y o pracę, rodzaj umowy o pracę </w:t>
      </w:r>
      <w:r w:rsidRPr="008E2521">
        <w:rPr>
          <w:rFonts w:ascii="Times New Roman" w:hAnsi="Times New Roman"/>
          <w:szCs w:val="22"/>
          <w:lang w:eastAsia="pl-PL"/>
        </w:rPr>
        <w:t>i zakres obowiązków pracownika.</w:t>
      </w:r>
    </w:p>
    <w:p w14:paraId="4549FFE0" w14:textId="5FE60581" w:rsidR="00145686" w:rsidRPr="00145686" w:rsidRDefault="00145686" w:rsidP="00145686">
      <w:pPr>
        <w:widowControl w:val="0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jc w:val="both"/>
        <w:rPr>
          <w:rFonts w:eastAsia="Bookman Old Style"/>
          <w:sz w:val="22"/>
          <w:szCs w:val="22"/>
        </w:rPr>
      </w:pPr>
      <w:r w:rsidRPr="00145686">
        <w:rPr>
          <w:rFonts w:eastAsia="Bookman Old Style"/>
          <w:sz w:val="22"/>
          <w:szCs w:val="22"/>
        </w:rPr>
        <w:t xml:space="preserve">Wykonawca odpowiedzialny jest za jakość, zgodność z warunkami technicznymi, jakościowymi </w:t>
      </w:r>
      <w:r w:rsidR="00A04077">
        <w:rPr>
          <w:rFonts w:eastAsia="Bookman Old Style"/>
          <w:sz w:val="22"/>
          <w:szCs w:val="22"/>
        </w:rPr>
        <w:br/>
      </w:r>
      <w:r w:rsidRPr="00145686">
        <w:rPr>
          <w:rFonts w:eastAsia="Bookman Old Style"/>
          <w:sz w:val="22"/>
          <w:szCs w:val="22"/>
        </w:rPr>
        <w:t>i funkcjonalnymi zgodnie z dokumentacją techniczną, ustaleniami SWZ, obowiązującymi normami</w:t>
      </w:r>
      <w:r w:rsidR="00A04077">
        <w:rPr>
          <w:rFonts w:eastAsia="Bookman Old Style"/>
          <w:sz w:val="22"/>
          <w:szCs w:val="22"/>
        </w:rPr>
        <w:br/>
      </w:r>
      <w:r w:rsidRPr="00145686">
        <w:rPr>
          <w:rFonts w:eastAsia="Bookman Old Style"/>
          <w:sz w:val="22"/>
          <w:szCs w:val="22"/>
        </w:rPr>
        <w:t>i przepisami, sztuką budowlaną oraz należytą starannością.</w:t>
      </w:r>
    </w:p>
    <w:p w14:paraId="42EA0BD1" w14:textId="77777777" w:rsidR="00145686" w:rsidRPr="00145686" w:rsidRDefault="00145686" w:rsidP="00145686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</w:rPr>
        <w:t>Do wykonawcy należy zabezpieczenie i oznakowanie terenu robót, uporządkowanie terenu po zakończeniu robót oraz dokonanie uzgodnień, prób, badań niezbędnych do prawidłowej realizacji, zakończenia, odbioru robót.</w:t>
      </w:r>
    </w:p>
    <w:p w14:paraId="27D429CB" w14:textId="77777777" w:rsidR="00145686" w:rsidRPr="00145686" w:rsidRDefault="00145686" w:rsidP="00145686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145686">
        <w:rPr>
          <w:rFonts w:ascii="Times New Roman" w:eastAsia="Bookman Old Style" w:hAnsi="Times New Roman"/>
          <w:szCs w:val="22"/>
        </w:rPr>
        <w:t>Wykonawca zobowiązany jest wykonywać polecenia zamawiającego, w szczególności ustanowionych inspektorów nadzoru, wydawane zgodnie z obowiązującymi przepisami oraz postanowieniami niniejszej umowy.</w:t>
      </w:r>
    </w:p>
    <w:p w14:paraId="1154148F" w14:textId="77777777" w:rsidR="00145686" w:rsidRPr="00145686" w:rsidRDefault="00145686" w:rsidP="00145686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145686">
        <w:rPr>
          <w:rFonts w:ascii="Times New Roman" w:eastAsia="Bookman Old Style" w:hAnsi="Times New Roman"/>
          <w:szCs w:val="22"/>
        </w:rPr>
        <w:t>Wykonawca zobowiązany jest do uczestnictwa w organizowanych przez z</w:t>
      </w:r>
      <w:r>
        <w:rPr>
          <w:rFonts w:ascii="Times New Roman" w:eastAsia="Bookman Old Style" w:hAnsi="Times New Roman"/>
          <w:szCs w:val="22"/>
        </w:rPr>
        <w:t xml:space="preserve">amawiającego </w:t>
      </w:r>
      <w:r w:rsidRPr="00145686">
        <w:rPr>
          <w:rFonts w:ascii="Times New Roman" w:eastAsia="Bookman Old Style" w:hAnsi="Times New Roman"/>
          <w:szCs w:val="22"/>
        </w:rPr>
        <w:t>naradach</w:t>
      </w:r>
      <w:r w:rsidR="00A04077">
        <w:rPr>
          <w:rFonts w:ascii="Times New Roman" w:eastAsia="Bookman Old Style" w:hAnsi="Times New Roman"/>
          <w:szCs w:val="22"/>
        </w:rPr>
        <w:br/>
      </w:r>
      <w:r w:rsidR="000E3D7F">
        <w:rPr>
          <w:rFonts w:ascii="Times New Roman" w:eastAsia="Bookman Old Style" w:hAnsi="Times New Roman"/>
          <w:szCs w:val="22"/>
        </w:rPr>
        <w:t xml:space="preserve"> </w:t>
      </w:r>
      <w:r w:rsidRPr="00145686">
        <w:rPr>
          <w:rFonts w:ascii="Times New Roman" w:eastAsia="Bookman Old Style" w:hAnsi="Times New Roman"/>
          <w:szCs w:val="22"/>
        </w:rPr>
        <w:t>i spotkaniach (zgodnie z wytycznymi zamawiającego).</w:t>
      </w:r>
    </w:p>
    <w:p w14:paraId="61A5742F" w14:textId="77777777" w:rsidR="00145686" w:rsidRPr="00145686" w:rsidRDefault="00145686" w:rsidP="00145686">
      <w:pPr>
        <w:pStyle w:val="WW-Tekstpodstawowy3"/>
        <w:numPr>
          <w:ilvl w:val="0"/>
          <w:numId w:val="3"/>
        </w:numPr>
        <w:tabs>
          <w:tab w:val="clear" w:pos="1778"/>
          <w:tab w:val="num" w:pos="360"/>
          <w:tab w:val="num" w:pos="4860"/>
        </w:tabs>
        <w:ind w:left="360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</w:rPr>
        <w:t>Wykonawca jest upoważniony i zobowiązany do:</w:t>
      </w:r>
    </w:p>
    <w:p w14:paraId="23671ECB" w14:textId="379DDB7B" w:rsidR="00145686" w:rsidRPr="00145686" w:rsidRDefault="00145686" w:rsidP="008E2521">
      <w:pPr>
        <w:pStyle w:val="WW-Tekstpodstawowy3"/>
        <w:ind w:left="705" w:hanging="345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</w:rPr>
        <w:lastRenderedPageBreak/>
        <w:t>1)</w:t>
      </w:r>
      <w:r w:rsidRPr="00145686">
        <w:rPr>
          <w:rFonts w:ascii="Times New Roman" w:hAnsi="Times New Roman"/>
          <w:szCs w:val="22"/>
        </w:rPr>
        <w:tab/>
        <w:t>zabezpieczenia i oznakowania terenu robót, uporządkowania terenu po zakończeniu robót oraz dokonania uzgodnień, prób, badań niezbędnych do prawidłowej realizacji, zakończenia, odbioru robót,</w:t>
      </w:r>
    </w:p>
    <w:p w14:paraId="461524EB" w14:textId="7A35A951" w:rsidR="00145686" w:rsidRPr="00145686" w:rsidRDefault="00145686" w:rsidP="008E2521">
      <w:pPr>
        <w:pStyle w:val="WW-Tekstpodstawowy3"/>
        <w:ind w:left="705" w:hanging="345"/>
        <w:rPr>
          <w:rFonts w:ascii="Times New Roman" w:hAnsi="Times New Roman"/>
          <w:szCs w:val="22"/>
        </w:rPr>
      </w:pPr>
      <w:r w:rsidRPr="00145686">
        <w:rPr>
          <w:rFonts w:ascii="Times New Roman" w:hAnsi="Times New Roman"/>
          <w:szCs w:val="22"/>
        </w:rPr>
        <w:t>2)</w:t>
      </w:r>
      <w:r w:rsidRPr="00145686">
        <w:rPr>
          <w:rFonts w:ascii="Times New Roman" w:hAnsi="Times New Roman"/>
          <w:szCs w:val="22"/>
        </w:rPr>
        <w:tab/>
        <w:t>utrzymania w należytym porządku dróg dojazd</w:t>
      </w:r>
      <w:r w:rsidR="00A04077">
        <w:rPr>
          <w:rFonts w:ascii="Times New Roman" w:hAnsi="Times New Roman"/>
          <w:szCs w:val="22"/>
        </w:rPr>
        <w:t>owych na teren budowy oraz dróg</w:t>
      </w:r>
      <w:r w:rsidRPr="00145686">
        <w:rPr>
          <w:rFonts w:ascii="Times New Roman" w:hAnsi="Times New Roman"/>
          <w:szCs w:val="22"/>
        </w:rPr>
        <w:t xml:space="preserve"> i placów na terenie inwestycji, ze szczególnym uwzględnieniem utrzymania czystości na odcinkach związanych </w:t>
      </w:r>
      <w:r w:rsidR="002E05D6">
        <w:rPr>
          <w:rFonts w:ascii="Times New Roman" w:hAnsi="Times New Roman"/>
          <w:szCs w:val="22"/>
        </w:rPr>
        <w:br/>
      </w:r>
      <w:r w:rsidRPr="00145686">
        <w:rPr>
          <w:rFonts w:ascii="Times New Roman" w:hAnsi="Times New Roman"/>
          <w:szCs w:val="22"/>
        </w:rPr>
        <w:t>z transportem budowy.</w:t>
      </w:r>
    </w:p>
    <w:p w14:paraId="343616AD" w14:textId="77777777" w:rsidR="00145686" w:rsidRDefault="00145686" w:rsidP="00145686">
      <w:pPr>
        <w:pStyle w:val="Normalny10"/>
        <w:numPr>
          <w:ilvl w:val="0"/>
          <w:numId w:val="3"/>
        </w:numPr>
        <w:tabs>
          <w:tab w:val="clear" w:pos="1778"/>
          <w:tab w:val="num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145686">
        <w:rPr>
          <w:rFonts w:eastAsia="Bookman Old Style"/>
          <w:sz w:val="22"/>
          <w:szCs w:val="22"/>
        </w:rPr>
        <w:t xml:space="preserve">Wykonawca jest zobowiązany do jednoczesnego współdziałania z innymi wykonawcami wprowadzonymi na teren realizacji robót przez zamawiającego, w trakcie realizacji odrębnych zadań. </w:t>
      </w:r>
    </w:p>
    <w:p w14:paraId="1A10B362" w14:textId="5D09BF61" w:rsidR="00145686" w:rsidRPr="0004156C" w:rsidRDefault="00145686" w:rsidP="0004156C">
      <w:pPr>
        <w:pStyle w:val="Normalny10"/>
        <w:numPr>
          <w:ilvl w:val="0"/>
          <w:numId w:val="3"/>
        </w:numPr>
        <w:tabs>
          <w:tab w:val="clear" w:pos="1778"/>
          <w:tab w:val="num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04156C">
        <w:rPr>
          <w:sz w:val="22"/>
          <w:szCs w:val="22"/>
        </w:rPr>
        <w:t>Wykonawca odpowiada za ochronę znaków osnowy geodezyjnej, instalacji na powierzchni ziemi</w:t>
      </w:r>
      <w:r w:rsidR="00936400">
        <w:rPr>
          <w:sz w:val="22"/>
          <w:szCs w:val="22"/>
        </w:rPr>
        <w:t xml:space="preserve">                          </w:t>
      </w:r>
      <w:r w:rsidRPr="0004156C">
        <w:rPr>
          <w:sz w:val="22"/>
          <w:szCs w:val="22"/>
        </w:rPr>
        <w:t xml:space="preserve"> i za urządzenia podziemne, takie jak rurociągi, kable itp. oraz uzyska od odpowiednich władz będących właścicielami tych urządzeń - potwierdzenie informacji dostarczonych mu przez zamawiającego</w:t>
      </w:r>
      <w:r w:rsidR="00936400">
        <w:rPr>
          <w:sz w:val="22"/>
          <w:szCs w:val="22"/>
        </w:rPr>
        <w:t xml:space="preserve">                      </w:t>
      </w:r>
      <w:r w:rsidRPr="0004156C">
        <w:rPr>
          <w:sz w:val="22"/>
          <w:szCs w:val="22"/>
        </w:rPr>
        <w:t xml:space="preserve"> w ramach planu ich lokalizacji. Wykonawca zapewni właściwe oznaczenie i zabezpieczenie przed uszkodzeniem tych instalacji i urządzeń w czasie trwania budowy (jeżeli dotyczy).</w:t>
      </w:r>
    </w:p>
    <w:p w14:paraId="0DBE637D" w14:textId="186F293F" w:rsidR="00145686" w:rsidRPr="0004156C" w:rsidRDefault="00145686" w:rsidP="0004156C">
      <w:pPr>
        <w:pStyle w:val="Normalny10"/>
        <w:numPr>
          <w:ilvl w:val="0"/>
          <w:numId w:val="3"/>
        </w:numPr>
        <w:tabs>
          <w:tab w:val="clear" w:pos="1778"/>
          <w:tab w:val="num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04156C">
        <w:rPr>
          <w:sz w:val="22"/>
          <w:szCs w:val="22"/>
          <w:lang w:eastAsia="pl-PL"/>
        </w:rPr>
        <w:t>Wykonawca powinien spełnić wymagania określone w obowiązujących przepisach prawa związanych</w:t>
      </w:r>
      <w:r w:rsidR="00A04077">
        <w:rPr>
          <w:sz w:val="22"/>
          <w:szCs w:val="22"/>
          <w:lang w:eastAsia="pl-PL"/>
        </w:rPr>
        <w:br/>
      </w:r>
      <w:r w:rsidR="000E3D7F" w:rsidRPr="0004156C">
        <w:rPr>
          <w:sz w:val="22"/>
          <w:szCs w:val="22"/>
          <w:lang w:eastAsia="pl-PL"/>
        </w:rPr>
        <w:t xml:space="preserve"> </w:t>
      </w:r>
      <w:r w:rsidRPr="0004156C">
        <w:rPr>
          <w:sz w:val="22"/>
          <w:szCs w:val="22"/>
          <w:lang w:eastAsia="pl-PL"/>
        </w:rPr>
        <w:t xml:space="preserve">z ochroną środowiska, w szczególności w zakresie gospodarki odpadami i gospodarki </w:t>
      </w:r>
      <w:proofErr w:type="spellStart"/>
      <w:r w:rsidRPr="0004156C">
        <w:rPr>
          <w:sz w:val="22"/>
          <w:szCs w:val="22"/>
          <w:lang w:eastAsia="pl-PL"/>
        </w:rPr>
        <w:t>wodno</w:t>
      </w:r>
      <w:proofErr w:type="spellEnd"/>
      <w:r w:rsidR="0004156C" w:rsidRPr="0004156C">
        <w:rPr>
          <w:sz w:val="22"/>
          <w:szCs w:val="22"/>
          <w:lang w:eastAsia="pl-PL"/>
        </w:rPr>
        <w:t xml:space="preserve"> </w:t>
      </w:r>
      <w:r w:rsidR="00936400">
        <w:rPr>
          <w:sz w:val="22"/>
          <w:szCs w:val="22"/>
          <w:lang w:eastAsia="pl-PL"/>
        </w:rPr>
        <w:t xml:space="preserve">                              </w:t>
      </w:r>
      <w:r w:rsidRPr="0004156C">
        <w:rPr>
          <w:sz w:val="22"/>
          <w:szCs w:val="22"/>
          <w:lang w:eastAsia="pl-PL"/>
        </w:rPr>
        <w:t>– ściekowej.</w:t>
      </w:r>
    </w:p>
    <w:p w14:paraId="5BFB5E51" w14:textId="4E0A71D2" w:rsidR="00145686" w:rsidRPr="0004156C" w:rsidRDefault="00145686" w:rsidP="00DE04FA">
      <w:pPr>
        <w:pStyle w:val="Normalny10"/>
        <w:numPr>
          <w:ilvl w:val="0"/>
          <w:numId w:val="3"/>
        </w:numPr>
        <w:tabs>
          <w:tab w:val="clear" w:pos="1778"/>
          <w:tab w:val="num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04156C">
        <w:rPr>
          <w:sz w:val="22"/>
          <w:szCs w:val="22"/>
        </w:rPr>
        <w:t xml:space="preserve">Zamawiający zastrzega sobie prawo do zlecenia niezależnemu podmiotowi prób, badań lub ekspertyz </w:t>
      </w:r>
      <w:r w:rsidR="00A04077">
        <w:rPr>
          <w:sz w:val="22"/>
          <w:szCs w:val="22"/>
        </w:rPr>
        <w:br/>
      </w:r>
      <w:r w:rsidRPr="0004156C">
        <w:rPr>
          <w:sz w:val="22"/>
          <w:szCs w:val="22"/>
        </w:rPr>
        <w:t>w zakresie przedmiotu zamówienia. Jeżeli potwierdzą one, iż jest on realizowany niezgodnie</w:t>
      </w:r>
      <w:r w:rsidR="00A04077">
        <w:rPr>
          <w:sz w:val="22"/>
          <w:szCs w:val="22"/>
        </w:rPr>
        <w:br/>
      </w:r>
      <w:r w:rsidRPr="0004156C">
        <w:rPr>
          <w:sz w:val="22"/>
          <w:szCs w:val="22"/>
        </w:rPr>
        <w:t>z dokumentami zamówienia, przepisami, normami, należytą starannością czy zaleceniami zamawiającego, wykonawca zobowiązany będzie doprowadzić przedmiot zamówienia do stanu właściwego (na własny koszt) oraz pokryć koszty wykonanych prób, badań lub ekspertyz.</w:t>
      </w:r>
    </w:p>
    <w:p w14:paraId="555E3433" w14:textId="77777777" w:rsidR="00145686" w:rsidRPr="0034077D" w:rsidRDefault="00145686" w:rsidP="0004156C">
      <w:pPr>
        <w:pStyle w:val="Normalny10"/>
        <w:numPr>
          <w:ilvl w:val="0"/>
          <w:numId w:val="3"/>
        </w:numPr>
        <w:tabs>
          <w:tab w:val="clear" w:pos="1778"/>
          <w:tab w:val="num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04156C">
        <w:rPr>
          <w:rFonts w:eastAsia="Bookman Old Style"/>
          <w:sz w:val="22"/>
          <w:szCs w:val="22"/>
        </w:rPr>
        <w:t xml:space="preserve">Jeżeli na </w:t>
      </w:r>
      <w:r w:rsidRPr="0034077D">
        <w:rPr>
          <w:rFonts w:eastAsia="Bookman Old Style"/>
          <w:sz w:val="22"/>
          <w:szCs w:val="22"/>
        </w:rPr>
        <w:t>skutek działania lub zaniechania wykonawcy dojdzie do awarii, usterki lub innej szkody, wykonawca zobowiązany jest do jej usunięcia lub naprawienia na własny koszt w wyznaczonym przez zamawiającego terminie.</w:t>
      </w:r>
    </w:p>
    <w:p w14:paraId="1A055C26" w14:textId="77777777" w:rsidR="00145686" w:rsidRPr="0034077D" w:rsidRDefault="00145686" w:rsidP="0004156C">
      <w:pPr>
        <w:pStyle w:val="Normalny10"/>
        <w:numPr>
          <w:ilvl w:val="0"/>
          <w:numId w:val="3"/>
        </w:numPr>
        <w:tabs>
          <w:tab w:val="clear" w:pos="1778"/>
          <w:tab w:val="num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4077D">
        <w:rPr>
          <w:rFonts w:eastAsia="Bookman Old Style"/>
          <w:sz w:val="22"/>
          <w:szCs w:val="22"/>
        </w:rPr>
        <w:t>Jeżeli wykonawca nie zrealizuje robót określonych w ust. 13 w terminie wskazanym, zamawiający zleci usunięcie awarii na koszt wykonawcy potrącając odpowiednie kwoty z przysługującego mu wynagrodzenia, lub wykorzystując środki w ramach zabezpieczenia należytego wykonania robót, jeżeli jest przewidziane.</w:t>
      </w:r>
    </w:p>
    <w:p w14:paraId="5AACEC8E" w14:textId="77777777" w:rsidR="00145686" w:rsidRPr="0034077D" w:rsidRDefault="00145686" w:rsidP="0004156C">
      <w:pPr>
        <w:pStyle w:val="Normalny10"/>
        <w:numPr>
          <w:ilvl w:val="0"/>
          <w:numId w:val="3"/>
        </w:numPr>
        <w:tabs>
          <w:tab w:val="clear" w:pos="1778"/>
          <w:tab w:val="num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4077D">
        <w:rPr>
          <w:sz w:val="22"/>
          <w:szCs w:val="22"/>
        </w:rPr>
        <w:t>Wykonawca zobowiązany jest bezwzględnie posiadać aprobaty techniczne, atesty, badania, certyfikaty</w:t>
      </w:r>
      <w:r w:rsidR="00A04077">
        <w:rPr>
          <w:sz w:val="22"/>
          <w:szCs w:val="22"/>
        </w:rPr>
        <w:br/>
      </w:r>
      <w:r w:rsidR="0004156C" w:rsidRPr="0034077D">
        <w:rPr>
          <w:sz w:val="22"/>
          <w:szCs w:val="22"/>
        </w:rPr>
        <w:t xml:space="preserve"> </w:t>
      </w:r>
      <w:r w:rsidRPr="0034077D">
        <w:rPr>
          <w:sz w:val="22"/>
          <w:szCs w:val="22"/>
        </w:rPr>
        <w:t>i inne dokumenty wymagane prawem budowlanym, aktami wykonawczymi oraz innymi przepisami prawa, na montowane i wbudowywane w ramach zamówienia materiały</w:t>
      </w:r>
      <w:r w:rsidR="0004156C" w:rsidRPr="0034077D">
        <w:rPr>
          <w:sz w:val="22"/>
          <w:szCs w:val="22"/>
        </w:rPr>
        <w:t xml:space="preserve"> </w:t>
      </w:r>
      <w:r w:rsidRPr="0034077D">
        <w:rPr>
          <w:sz w:val="22"/>
          <w:szCs w:val="22"/>
        </w:rPr>
        <w:t>i urządzenia.</w:t>
      </w:r>
    </w:p>
    <w:p w14:paraId="36FBD9C1" w14:textId="77777777" w:rsidR="00145686" w:rsidRPr="0034077D" w:rsidRDefault="00145686" w:rsidP="0004156C">
      <w:pPr>
        <w:pStyle w:val="Normalny10"/>
        <w:numPr>
          <w:ilvl w:val="0"/>
          <w:numId w:val="3"/>
        </w:numPr>
        <w:tabs>
          <w:tab w:val="clear" w:pos="1778"/>
          <w:tab w:val="num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4077D">
        <w:rPr>
          <w:spacing w:val="-4"/>
          <w:sz w:val="22"/>
          <w:szCs w:val="22"/>
        </w:rPr>
        <w:t>W każdym czasie, w trakcie realizacji robót, wykonawca zobowiązany jest udostępnić zamawiającemu na jego wniosek dokumenty, o których mowa w ust. 15.</w:t>
      </w:r>
    </w:p>
    <w:p w14:paraId="76DD969A" w14:textId="77777777" w:rsidR="00145686" w:rsidRPr="0034077D" w:rsidRDefault="00145686" w:rsidP="0004156C">
      <w:pPr>
        <w:pStyle w:val="Normalny10"/>
        <w:numPr>
          <w:ilvl w:val="0"/>
          <w:numId w:val="3"/>
        </w:numPr>
        <w:tabs>
          <w:tab w:val="clear" w:pos="1778"/>
          <w:tab w:val="num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4077D">
        <w:rPr>
          <w:sz w:val="22"/>
          <w:szCs w:val="22"/>
        </w:rPr>
        <w:t>Wykonawca przed wbudowaniem materiałów i urządzeń będzie przekazywał zamawiającemu certyfikaty, badania, świadectwa, atesty, aprobaty.</w:t>
      </w:r>
    </w:p>
    <w:p w14:paraId="2DE79BD1" w14:textId="77777777" w:rsidR="00145686" w:rsidRPr="00CA5E79" w:rsidRDefault="00145686" w:rsidP="00CA5E79">
      <w:pPr>
        <w:pStyle w:val="Normalny10"/>
        <w:numPr>
          <w:ilvl w:val="0"/>
          <w:numId w:val="3"/>
        </w:numPr>
        <w:tabs>
          <w:tab w:val="clear" w:pos="1778"/>
          <w:tab w:val="num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4077D">
        <w:rPr>
          <w:sz w:val="22"/>
          <w:szCs w:val="22"/>
          <w:lang w:eastAsia="pl-PL"/>
        </w:rPr>
        <w:t>Wykonawca będzie brał udział poprzez swoich umocowanych przedstawicieli w wizytach kontrolnych</w:t>
      </w:r>
      <w:r w:rsidR="00A04077">
        <w:rPr>
          <w:sz w:val="22"/>
          <w:szCs w:val="22"/>
          <w:lang w:eastAsia="pl-PL"/>
        </w:rPr>
        <w:t xml:space="preserve"> </w:t>
      </w:r>
      <w:r w:rsidR="00A04077">
        <w:rPr>
          <w:sz w:val="22"/>
          <w:szCs w:val="22"/>
          <w:lang w:eastAsia="pl-PL"/>
        </w:rPr>
        <w:br/>
      </w:r>
      <w:r w:rsidRPr="0034077D">
        <w:rPr>
          <w:sz w:val="22"/>
          <w:szCs w:val="22"/>
          <w:lang w:eastAsia="pl-PL"/>
        </w:rPr>
        <w:t xml:space="preserve">i </w:t>
      </w:r>
      <w:r w:rsidRPr="00CC343B">
        <w:rPr>
          <w:sz w:val="22"/>
          <w:szCs w:val="22"/>
          <w:lang w:eastAsia="pl-PL"/>
        </w:rPr>
        <w:t>monitorujących realizowanych przez przedstawicieli organów państwowych i samorządowych</w:t>
      </w:r>
      <w:r w:rsidR="00CC343B">
        <w:rPr>
          <w:sz w:val="22"/>
          <w:szCs w:val="22"/>
          <w:lang w:eastAsia="pl-PL"/>
        </w:rPr>
        <w:t xml:space="preserve"> </w:t>
      </w:r>
      <w:r w:rsidRPr="00CC343B">
        <w:rPr>
          <w:sz w:val="22"/>
          <w:szCs w:val="22"/>
          <w:lang w:eastAsia="pl-PL"/>
        </w:rPr>
        <w:t>na każdym etapie realizacji umowy, oraz będzie udzielał wymaganych przez te organy wyjaśnień i informacji.</w:t>
      </w:r>
      <w:r w:rsidRPr="00CA5E79">
        <w:rPr>
          <w:sz w:val="22"/>
          <w:szCs w:val="22"/>
        </w:rPr>
        <w:t xml:space="preserve"> </w:t>
      </w:r>
    </w:p>
    <w:p w14:paraId="29515CCC" w14:textId="77777777" w:rsidR="000E3D7F" w:rsidRPr="00CC343B" w:rsidRDefault="000E3D7F" w:rsidP="00F157F7">
      <w:pPr>
        <w:pStyle w:val="Normalny10"/>
        <w:numPr>
          <w:ilvl w:val="0"/>
          <w:numId w:val="3"/>
        </w:numPr>
        <w:tabs>
          <w:tab w:val="clear" w:pos="1778"/>
          <w:tab w:val="num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CC343B">
        <w:rPr>
          <w:rFonts w:eastAsiaTheme="minorHAnsi"/>
          <w:sz w:val="22"/>
          <w:szCs w:val="22"/>
          <w:lang w:eastAsia="en-US"/>
        </w:rPr>
        <w:t>Wykonawca winien odpowiednio zabezpieczyć i oznakować teren prowadzenia robót,  zapewnić na tere</w:t>
      </w:r>
      <w:r w:rsidR="00B35A06">
        <w:rPr>
          <w:rFonts w:eastAsiaTheme="minorHAnsi"/>
          <w:sz w:val="22"/>
          <w:szCs w:val="22"/>
          <w:lang w:eastAsia="en-US"/>
        </w:rPr>
        <w:t>nie budowy ład, porządek, przestrzegać</w:t>
      </w:r>
      <w:r w:rsidRPr="00CC343B">
        <w:rPr>
          <w:rFonts w:eastAsiaTheme="minorHAnsi"/>
          <w:sz w:val="22"/>
          <w:szCs w:val="22"/>
          <w:lang w:eastAsia="en-US"/>
        </w:rPr>
        <w:t xml:space="preserve"> przepisów BHP.</w:t>
      </w:r>
    </w:p>
    <w:p w14:paraId="0CA73081" w14:textId="77777777" w:rsidR="002E7846" w:rsidRPr="00CC343B" w:rsidRDefault="002E7846" w:rsidP="00F157F7">
      <w:pPr>
        <w:pStyle w:val="Normalny10"/>
        <w:numPr>
          <w:ilvl w:val="0"/>
          <w:numId w:val="3"/>
        </w:numPr>
        <w:tabs>
          <w:tab w:val="clear" w:pos="1778"/>
          <w:tab w:val="num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bookmarkStart w:id="2" w:name="_Hlk146621533"/>
      <w:r w:rsidRPr="00CC343B">
        <w:rPr>
          <w:sz w:val="22"/>
          <w:szCs w:val="22"/>
        </w:rPr>
        <w:t>Wykonawca zobo</w:t>
      </w:r>
      <w:r w:rsidR="00B35A06">
        <w:rPr>
          <w:sz w:val="22"/>
          <w:szCs w:val="22"/>
        </w:rPr>
        <w:t>wiązany jest zachować szczególną</w:t>
      </w:r>
      <w:r w:rsidRPr="00CC343B">
        <w:rPr>
          <w:sz w:val="22"/>
          <w:szCs w:val="22"/>
        </w:rPr>
        <w:t xml:space="preserve"> ostrożność, zabezpieczyć miejsce wykonywania robót, minimalizować utrudnienia w szczególności związane z hałasem i pyłem, dbać o istniejący drzewostan i roślinność przed ich uszkodzeniem lub zniszczeniem.</w:t>
      </w:r>
    </w:p>
    <w:p w14:paraId="096201E3" w14:textId="77777777" w:rsidR="002E7846" w:rsidRPr="00CC343B" w:rsidRDefault="002E7846" w:rsidP="00F157F7">
      <w:pPr>
        <w:pStyle w:val="Normalny10"/>
        <w:numPr>
          <w:ilvl w:val="0"/>
          <w:numId w:val="3"/>
        </w:numPr>
        <w:tabs>
          <w:tab w:val="clear" w:pos="1778"/>
          <w:tab w:val="num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CC343B">
        <w:rPr>
          <w:sz w:val="22"/>
          <w:szCs w:val="22"/>
        </w:rPr>
        <w:t>Wykonawca zobowiązany jest umożliwić dostęp pracownikom zamawiającego do miejsca wykonywania prac i dokonywania bieżących kontroli.</w:t>
      </w:r>
    </w:p>
    <w:p w14:paraId="0FEF079B" w14:textId="77777777" w:rsidR="002E7846" w:rsidRPr="00CC343B" w:rsidRDefault="002E7846" w:rsidP="00F157F7">
      <w:pPr>
        <w:pStyle w:val="Normalny10"/>
        <w:numPr>
          <w:ilvl w:val="0"/>
          <w:numId w:val="3"/>
        </w:numPr>
        <w:tabs>
          <w:tab w:val="clear" w:pos="1778"/>
          <w:tab w:val="num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CC343B">
        <w:rPr>
          <w:sz w:val="22"/>
          <w:szCs w:val="22"/>
        </w:rPr>
        <w:t>Wykonawca opowiada za zachowanie warunków bezpieczeństwa i szkody jakie powstaną w związku</w:t>
      </w:r>
      <w:r w:rsidR="00A04077">
        <w:rPr>
          <w:sz w:val="22"/>
          <w:szCs w:val="22"/>
        </w:rPr>
        <w:br/>
      </w:r>
      <w:r w:rsidR="00CC343B">
        <w:rPr>
          <w:sz w:val="22"/>
          <w:szCs w:val="22"/>
        </w:rPr>
        <w:t xml:space="preserve"> </w:t>
      </w:r>
      <w:r w:rsidRPr="00CC343B">
        <w:rPr>
          <w:sz w:val="22"/>
          <w:szCs w:val="22"/>
        </w:rPr>
        <w:t>z realizacją prac oraz zdarzenia, awarie i wypadki.</w:t>
      </w:r>
    </w:p>
    <w:p w14:paraId="60038A3E" w14:textId="77777777" w:rsidR="002E7846" w:rsidRPr="00CC343B" w:rsidRDefault="002E7846" w:rsidP="00F157F7">
      <w:pPr>
        <w:pStyle w:val="Normalny10"/>
        <w:numPr>
          <w:ilvl w:val="0"/>
          <w:numId w:val="3"/>
        </w:numPr>
        <w:tabs>
          <w:tab w:val="clear" w:pos="1778"/>
          <w:tab w:val="num" w:pos="426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CC343B">
        <w:rPr>
          <w:sz w:val="22"/>
          <w:szCs w:val="22"/>
        </w:rPr>
        <w:t>Wykonawca zobowiązany jest do utrzymania czystości i porządku w miejscu realizacji robót i na bieżąco usuwać zanieczyszczenia, odpady, zbędne materiały.</w:t>
      </w:r>
    </w:p>
    <w:bookmarkEnd w:id="2"/>
    <w:p w14:paraId="14BF471D" w14:textId="77777777" w:rsidR="00936400" w:rsidRDefault="00936400" w:rsidP="00856CEE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14:paraId="5769C095" w14:textId="08BB4E80" w:rsidR="004669C4" w:rsidRPr="0037700F" w:rsidRDefault="00C731A7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37700F">
        <w:rPr>
          <w:rFonts w:eastAsia="Bookman Old Style"/>
          <w:b/>
          <w:bCs/>
          <w:sz w:val="22"/>
          <w:szCs w:val="22"/>
        </w:rPr>
        <w:t xml:space="preserve">§ </w:t>
      </w:r>
      <w:r w:rsidR="00BA3646" w:rsidRPr="0037700F">
        <w:rPr>
          <w:rFonts w:eastAsia="Bookman Old Style"/>
          <w:b/>
          <w:bCs/>
          <w:sz w:val="22"/>
          <w:szCs w:val="22"/>
        </w:rPr>
        <w:t>6.</w:t>
      </w:r>
    </w:p>
    <w:p w14:paraId="0F0E044D" w14:textId="77777777" w:rsidR="006D5C32" w:rsidRPr="008672C5" w:rsidRDefault="00CE4C42" w:rsidP="00F041E3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>Gwarancja i rękojmia</w:t>
      </w:r>
    </w:p>
    <w:p w14:paraId="27C7AE3A" w14:textId="77777777" w:rsidR="007E78A5" w:rsidRPr="00E26938" w:rsidRDefault="007E78A5" w:rsidP="00F041E3">
      <w:pPr>
        <w:pStyle w:val="Normalny1"/>
        <w:autoSpaceDE w:val="0"/>
        <w:jc w:val="center"/>
        <w:rPr>
          <w:rFonts w:eastAsia="Bookman Old Style"/>
          <w:b/>
          <w:bCs/>
          <w:sz w:val="16"/>
          <w:szCs w:val="16"/>
        </w:rPr>
      </w:pPr>
    </w:p>
    <w:p w14:paraId="3273C003" w14:textId="0500D25E" w:rsidR="00CC343B" w:rsidRPr="00CC343B" w:rsidRDefault="006D5C32" w:rsidP="00A04077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CC343B">
        <w:rPr>
          <w:rFonts w:eastAsia="Bookman Old Style"/>
          <w:sz w:val="22"/>
          <w:szCs w:val="22"/>
        </w:rPr>
        <w:t xml:space="preserve">Wykonawca udziela zamawiającemu </w:t>
      </w:r>
      <w:r w:rsidR="000E3D7F" w:rsidRPr="00CC343B">
        <w:rPr>
          <w:rFonts w:eastAsia="Bookman Old Style"/>
          <w:b/>
          <w:sz w:val="22"/>
          <w:szCs w:val="22"/>
        </w:rPr>
        <w:t xml:space="preserve">5 </w:t>
      </w:r>
      <w:r w:rsidR="00BA3646" w:rsidRPr="00CC343B">
        <w:rPr>
          <w:rFonts w:eastAsia="Bookman Old Style"/>
          <w:b/>
          <w:sz w:val="22"/>
          <w:szCs w:val="22"/>
        </w:rPr>
        <w:t>l</w:t>
      </w:r>
      <w:r w:rsidR="003218F3">
        <w:rPr>
          <w:rFonts w:eastAsia="Bookman Old Style"/>
          <w:b/>
          <w:sz w:val="22"/>
          <w:szCs w:val="22"/>
        </w:rPr>
        <w:t>etniej</w:t>
      </w:r>
      <w:r w:rsidR="000D13DF" w:rsidRPr="00CC343B">
        <w:rPr>
          <w:rFonts w:eastAsia="Bookman Old Style"/>
          <w:b/>
          <w:sz w:val="22"/>
          <w:szCs w:val="22"/>
        </w:rPr>
        <w:t xml:space="preserve"> gwarancji</w:t>
      </w:r>
      <w:r w:rsidR="00F25BFE" w:rsidRPr="00CC343B">
        <w:rPr>
          <w:rFonts w:eastAsia="Bookman Old Style"/>
          <w:b/>
          <w:sz w:val="22"/>
          <w:szCs w:val="22"/>
        </w:rPr>
        <w:t xml:space="preserve"> jakości</w:t>
      </w:r>
      <w:r w:rsidR="00CC343B" w:rsidRPr="00CC343B">
        <w:rPr>
          <w:rFonts w:eastAsia="Bookman Old Style"/>
          <w:b/>
          <w:sz w:val="22"/>
          <w:szCs w:val="22"/>
        </w:rPr>
        <w:t xml:space="preserve"> </w:t>
      </w:r>
      <w:r w:rsidR="00BF7E21" w:rsidRPr="00CC343B">
        <w:rPr>
          <w:rFonts w:eastAsia="Bookman Old Style"/>
          <w:sz w:val="22"/>
          <w:szCs w:val="22"/>
        </w:rPr>
        <w:t>na wykonani</w:t>
      </w:r>
      <w:r w:rsidR="001B634D" w:rsidRPr="00CC343B">
        <w:rPr>
          <w:rFonts w:eastAsia="Bookman Old Style"/>
          <w:sz w:val="22"/>
          <w:szCs w:val="22"/>
        </w:rPr>
        <w:t xml:space="preserve">e </w:t>
      </w:r>
      <w:r w:rsidR="00F4607A" w:rsidRPr="00CC343B">
        <w:rPr>
          <w:rFonts w:eastAsia="Bookman Old Style"/>
          <w:sz w:val="22"/>
          <w:szCs w:val="22"/>
        </w:rPr>
        <w:t>całości przedmiotu zamówienia</w:t>
      </w:r>
      <w:r w:rsidR="00563A11" w:rsidRPr="00CC343B">
        <w:rPr>
          <w:rFonts w:eastAsia="Bookman Old Style"/>
          <w:sz w:val="22"/>
          <w:szCs w:val="22"/>
        </w:rPr>
        <w:t>.</w:t>
      </w:r>
      <w:r w:rsidR="00CC343B" w:rsidRPr="00CC343B">
        <w:rPr>
          <w:rFonts w:eastAsia="Bookman Old Style"/>
          <w:sz w:val="22"/>
          <w:szCs w:val="22"/>
        </w:rPr>
        <w:t xml:space="preserve"> </w:t>
      </w:r>
    </w:p>
    <w:p w14:paraId="1D99FDDF" w14:textId="77777777" w:rsidR="006D5C32" w:rsidRPr="00CC343B" w:rsidRDefault="006D5C32" w:rsidP="00A04077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CC343B">
        <w:rPr>
          <w:rFonts w:eastAsia="Bookman Old Style"/>
          <w:sz w:val="22"/>
          <w:szCs w:val="22"/>
        </w:rPr>
        <w:lastRenderedPageBreak/>
        <w:t>Termin gwarancji rozpoczyna swój bieg od daty bezusterkowego odbioru przedmiotu umowy. Termin gwarancji ulega przedłużeniu o czas pomiędzy zgłoszeniem awarii lub usterki, a jej skuteczną naprawą.</w:t>
      </w:r>
    </w:p>
    <w:p w14:paraId="37AD1221" w14:textId="77777777" w:rsidR="00AC43A8" w:rsidRPr="00B47C3F" w:rsidRDefault="006D5C32" w:rsidP="00A04077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CC343B">
        <w:rPr>
          <w:sz w:val="22"/>
          <w:szCs w:val="22"/>
        </w:rPr>
        <w:t xml:space="preserve">O wykryciu wady w okresie gwarancji lub rękojmi </w:t>
      </w:r>
      <w:r w:rsidR="006662D4" w:rsidRPr="00CC343B">
        <w:rPr>
          <w:sz w:val="22"/>
          <w:szCs w:val="22"/>
        </w:rPr>
        <w:t>z</w:t>
      </w:r>
      <w:r w:rsidRPr="00CC343B">
        <w:rPr>
          <w:sz w:val="22"/>
          <w:szCs w:val="22"/>
        </w:rPr>
        <w:t>amawiający zawiadomi</w:t>
      </w:r>
      <w:r w:rsidRPr="00B47C3F">
        <w:rPr>
          <w:sz w:val="22"/>
          <w:szCs w:val="22"/>
        </w:rPr>
        <w:t xml:space="preserve"> </w:t>
      </w:r>
      <w:r w:rsidR="006662D4" w:rsidRPr="00B47C3F">
        <w:rPr>
          <w:sz w:val="22"/>
          <w:szCs w:val="22"/>
        </w:rPr>
        <w:t>w</w:t>
      </w:r>
      <w:r w:rsidRPr="00B47C3F">
        <w:rPr>
          <w:sz w:val="22"/>
          <w:szCs w:val="22"/>
        </w:rPr>
        <w:t xml:space="preserve">ykonawcę </w:t>
      </w:r>
      <w:r w:rsidR="0090716B" w:rsidRPr="00B47C3F">
        <w:rPr>
          <w:sz w:val="22"/>
          <w:szCs w:val="22"/>
        </w:rPr>
        <w:t xml:space="preserve">na piśmie </w:t>
      </w:r>
      <w:r w:rsidRPr="00B47C3F">
        <w:rPr>
          <w:sz w:val="22"/>
          <w:szCs w:val="22"/>
        </w:rPr>
        <w:t>(</w:t>
      </w:r>
      <w:r w:rsidR="009C12BE" w:rsidRPr="00B47C3F">
        <w:rPr>
          <w:sz w:val="22"/>
          <w:szCs w:val="22"/>
        </w:rPr>
        <w:t xml:space="preserve">faksem lub </w:t>
      </w:r>
      <w:r w:rsidR="0090716B" w:rsidRPr="00B47C3F">
        <w:rPr>
          <w:sz w:val="22"/>
          <w:szCs w:val="22"/>
        </w:rPr>
        <w:t>poczt</w:t>
      </w:r>
      <w:r w:rsidR="009C12BE" w:rsidRPr="00B47C3F">
        <w:rPr>
          <w:sz w:val="22"/>
          <w:szCs w:val="22"/>
        </w:rPr>
        <w:t>ą</w:t>
      </w:r>
      <w:r w:rsidR="0090716B" w:rsidRPr="00B47C3F">
        <w:rPr>
          <w:sz w:val="22"/>
          <w:szCs w:val="22"/>
        </w:rPr>
        <w:t xml:space="preserve"> elektroniczn</w:t>
      </w:r>
      <w:r w:rsidR="009C12BE" w:rsidRPr="00B47C3F">
        <w:rPr>
          <w:sz w:val="22"/>
          <w:szCs w:val="22"/>
        </w:rPr>
        <w:t>ą, a następnie pismem za pośrednictwem operatora publicznego</w:t>
      </w:r>
      <w:r w:rsidRPr="00B47C3F">
        <w:rPr>
          <w:sz w:val="22"/>
          <w:szCs w:val="22"/>
        </w:rPr>
        <w:t>).</w:t>
      </w:r>
    </w:p>
    <w:p w14:paraId="059D45B9" w14:textId="77777777" w:rsidR="00FE71F5" w:rsidRPr="00B47C3F" w:rsidRDefault="00FE71F5" w:rsidP="00A04077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B47C3F">
        <w:rPr>
          <w:sz w:val="22"/>
          <w:szCs w:val="22"/>
        </w:rPr>
        <w:t>Wykonawca odpowiada wobec zamawiającego za wady fizyczne i prawne wszelkich materialnych rezultatów usług i robót zgodnie z przepisami kodeksu cywilnego.</w:t>
      </w:r>
    </w:p>
    <w:p w14:paraId="7D88737D" w14:textId="77777777" w:rsidR="006E24F8" w:rsidRPr="0073462E" w:rsidRDefault="006E24F8" w:rsidP="00A04077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sz w:val="22"/>
          <w:szCs w:val="22"/>
        </w:rPr>
        <w:t xml:space="preserve">Przez wadę rozumie się w szczególności jakąkolwiek niezgodność </w:t>
      </w:r>
      <w:r w:rsidR="00ED2411" w:rsidRPr="0073462E">
        <w:rPr>
          <w:sz w:val="22"/>
          <w:szCs w:val="22"/>
        </w:rPr>
        <w:t>przedmiotu umowy z dokumentacją projektową, przepisami, normami</w:t>
      </w:r>
      <w:r w:rsidR="00B363EB">
        <w:rPr>
          <w:sz w:val="22"/>
          <w:szCs w:val="22"/>
        </w:rPr>
        <w:t xml:space="preserve"> </w:t>
      </w:r>
      <w:r w:rsidR="00ED2411" w:rsidRPr="0073462E">
        <w:rPr>
          <w:sz w:val="22"/>
          <w:szCs w:val="22"/>
        </w:rPr>
        <w:t xml:space="preserve">i wytycznymi </w:t>
      </w:r>
      <w:r w:rsidR="006662D4" w:rsidRPr="0073462E">
        <w:rPr>
          <w:sz w:val="22"/>
          <w:szCs w:val="22"/>
        </w:rPr>
        <w:t>z</w:t>
      </w:r>
      <w:r w:rsidRPr="0073462E">
        <w:rPr>
          <w:sz w:val="22"/>
          <w:szCs w:val="22"/>
        </w:rPr>
        <w:t>amawiającego</w:t>
      </w:r>
      <w:r w:rsidR="00ED2411" w:rsidRPr="0073462E">
        <w:rPr>
          <w:sz w:val="22"/>
          <w:szCs w:val="22"/>
        </w:rPr>
        <w:t xml:space="preserve"> oraz wytycznymi organów </w:t>
      </w:r>
      <w:r w:rsidR="007B709F" w:rsidRPr="0073462E">
        <w:rPr>
          <w:sz w:val="22"/>
          <w:szCs w:val="22"/>
        </w:rPr>
        <w:t xml:space="preserve">opiniujących, uzgadniających oraz </w:t>
      </w:r>
      <w:r w:rsidR="00ED2411" w:rsidRPr="0073462E">
        <w:rPr>
          <w:sz w:val="22"/>
          <w:szCs w:val="22"/>
        </w:rPr>
        <w:t>uczestniczących w procedurach odbiorowych</w:t>
      </w:r>
      <w:r w:rsidR="007B709F" w:rsidRPr="0073462E">
        <w:rPr>
          <w:sz w:val="22"/>
          <w:szCs w:val="22"/>
        </w:rPr>
        <w:t>.</w:t>
      </w:r>
    </w:p>
    <w:p w14:paraId="76C385D5" w14:textId="77777777" w:rsidR="006E24F8" w:rsidRDefault="006D5C32" w:rsidP="00A04077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W okresie gwarancji </w:t>
      </w:r>
      <w:r w:rsidR="006662D4" w:rsidRPr="0073462E">
        <w:rPr>
          <w:rFonts w:eastAsia="Bookman Old Style"/>
          <w:sz w:val="22"/>
          <w:szCs w:val="22"/>
        </w:rPr>
        <w:t>w</w:t>
      </w:r>
      <w:r w:rsidRPr="0073462E">
        <w:rPr>
          <w:rFonts w:eastAsia="Bookman Old Style"/>
          <w:sz w:val="22"/>
          <w:szCs w:val="22"/>
        </w:rPr>
        <w:t xml:space="preserve">ykonawca zobowiązany jest dokonać naprawy usterki lub wady lub dokonać wymiany elementu na nowy, wolny od wad, w terminie </w:t>
      </w:r>
      <w:r w:rsidRPr="003C286B">
        <w:rPr>
          <w:rFonts w:eastAsia="Bookman Old Style"/>
          <w:sz w:val="22"/>
          <w:szCs w:val="22"/>
        </w:rPr>
        <w:t xml:space="preserve">wskazanym przez </w:t>
      </w:r>
      <w:r w:rsidR="006662D4" w:rsidRPr="003C286B">
        <w:rPr>
          <w:rFonts w:eastAsia="Bookman Old Style"/>
          <w:sz w:val="22"/>
          <w:szCs w:val="22"/>
        </w:rPr>
        <w:t>z</w:t>
      </w:r>
      <w:r w:rsidRPr="003C286B">
        <w:rPr>
          <w:rFonts w:eastAsia="Bookman Old Style"/>
          <w:sz w:val="22"/>
          <w:szCs w:val="22"/>
        </w:rPr>
        <w:t>amawiającego</w:t>
      </w:r>
      <w:r w:rsidR="00D6145A" w:rsidRPr="003C286B">
        <w:rPr>
          <w:rFonts w:eastAsia="Bookman Old Style"/>
          <w:sz w:val="22"/>
          <w:szCs w:val="22"/>
        </w:rPr>
        <w:t xml:space="preserve"> nie dłuższym jednak niż 14 dni od daty jego powiadomienia.</w:t>
      </w:r>
    </w:p>
    <w:p w14:paraId="45F22D4C" w14:textId="77777777" w:rsidR="00B35A06" w:rsidRPr="003C286B" w:rsidRDefault="00B35A06" w:rsidP="00A04077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Wykonawca może wystąpić do zamawiającego z pisemnym wnioskiem o wydłużenie terminu wskazanego w ust. 6 jeżeli jest to uzasadnione czasem oczekiwania na materiał</w:t>
      </w:r>
      <w:r w:rsidR="00790331">
        <w:rPr>
          <w:rFonts w:eastAsia="Bookman Old Style"/>
          <w:sz w:val="22"/>
          <w:szCs w:val="22"/>
        </w:rPr>
        <w:t>y</w:t>
      </w:r>
      <w:r>
        <w:rPr>
          <w:rFonts w:eastAsia="Bookman Old Style"/>
          <w:sz w:val="22"/>
          <w:szCs w:val="22"/>
        </w:rPr>
        <w:t>, urządzenia lub wynika z warunków pogodowych.</w:t>
      </w:r>
    </w:p>
    <w:p w14:paraId="76C08C41" w14:textId="77777777" w:rsidR="006D5C32" w:rsidRDefault="006D5C32" w:rsidP="00A04077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C286B">
        <w:rPr>
          <w:rFonts w:eastAsia="Bookman Old Style"/>
          <w:sz w:val="22"/>
          <w:szCs w:val="22"/>
        </w:rPr>
        <w:t xml:space="preserve">Jeżeli </w:t>
      </w:r>
      <w:r w:rsidR="006662D4" w:rsidRPr="003C286B">
        <w:rPr>
          <w:rFonts w:eastAsia="Bookman Old Style"/>
          <w:sz w:val="22"/>
          <w:szCs w:val="22"/>
        </w:rPr>
        <w:t>w</w:t>
      </w:r>
      <w:r w:rsidRPr="003C286B">
        <w:rPr>
          <w:rFonts w:eastAsia="Bookman Old Style"/>
          <w:sz w:val="22"/>
          <w:szCs w:val="22"/>
        </w:rPr>
        <w:t xml:space="preserve">ykonawca mimo zgłoszenia </w:t>
      </w:r>
      <w:r w:rsidR="006662D4" w:rsidRPr="003C286B">
        <w:rPr>
          <w:rFonts w:eastAsia="Bookman Old Style"/>
          <w:sz w:val="22"/>
          <w:szCs w:val="22"/>
        </w:rPr>
        <w:t>z</w:t>
      </w:r>
      <w:r w:rsidRPr="003C286B">
        <w:rPr>
          <w:rFonts w:eastAsia="Bookman Old Style"/>
          <w:sz w:val="22"/>
          <w:szCs w:val="22"/>
        </w:rPr>
        <w:t>amawiającego</w:t>
      </w:r>
      <w:r w:rsidR="008A495A" w:rsidRPr="003C286B">
        <w:rPr>
          <w:rFonts w:eastAsia="Bookman Old Style"/>
          <w:sz w:val="22"/>
          <w:szCs w:val="22"/>
        </w:rPr>
        <w:t>, nie usunie usterek lub wad w terminie, o którym mowa w ust. 6</w:t>
      </w:r>
      <w:r w:rsidRPr="003C286B">
        <w:rPr>
          <w:rFonts w:eastAsia="Bookman Old Style"/>
          <w:sz w:val="22"/>
          <w:szCs w:val="22"/>
        </w:rPr>
        <w:t>,</w:t>
      </w:r>
      <w:r w:rsidR="000E3D7F">
        <w:rPr>
          <w:rFonts w:eastAsia="Bookman Old Style"/>
          <w:sz w:val="22"/>
          <w:szCs w:val="22"/>
        </w:rPr>
        <w:t xml:space="preserve"> </w:t>
      </w:r>
      <w:r w:rsidRPr="003C286B">
        <w:rPr>
          <w:rFonts w:eastAsia="Bookman Old Style"/>
          <w:sz w:val="22"/>
          <w:szCs w:val="22"/>
        </w:rPr>
        <w:t xml:space="preserve">to </w:t>
      </w:r>
      <w:r w:rsidR="006662D4" w:rsidRPr="003C286B">
        <w:rPr>
          <w:rFonts w:eastAsia="Bookman Old Style"/>
          <w:sz w:val="22"/>
          <w:szCs w:val="22"/>
        </w:rPr>
        <w:t>z</w:t>
      </w:r>
      <w:r w:rsidRPr="003C286B">
        <w:rPr>
          <w:rFonts w:eastAsia="Bookman Old Style"/>
          <w:sz w:val="22"/>
          <w:szCs w:val="22"/>
        </w:rPr>
        <w:t xml:space="preserve">amawiający zleci ich usunięcie podmiotom trzecim na koszt </w:t>
      </w:r>
      <w:r w:rsidR="00B424F8" w:rsidRPr="003C286B">
        <w:rPr>
          <w:rFonts w:eastAsia="Bookman Old Style"/>
          <w:sz w:val="22"/>
          <w:szCs w:val="22"/>
        </w:rPr>
        <w:t>w</w:t>
      </w:r>
      <w:r w:rsidR="00C50687" w:rsidRPr="003C286B">
        <w:rPr>
          <w:rFonts w:eastAsia="Bookman Old Style"/>
          <w:sz w:val="22"/>
          <w:szCs w:val="22"/>
        </w:rPr>
        <w:t xml:space="preserve">ykonawcy naliczając </w:t>
      </w:r>
      <w:r w:rsidR="000E32ED" w:rsidRPr="003C286B">
        <w:rPr>
          <w:rFonts w:eastAsia="Bookman Old Style"/>
          <w:sz w:val="22"/>
          <w:szCs w:val="22"/>
        </w:rPr>
        <w:t xml:space="preserve">odpowiednie </w:t>
      </w:r>
      <w:r w:rsidR="00C50687" w:rsidRPr="003C286B">
        <w:rPr>
          <w:rFonts w:eastAsia="Bookman Old Style"/>
          <w:sz w:val="22"/>
          <w:szCs w:val="22"/>
        </w:rPr>
        <w:t>kary umowne. Kara będzie liczona od up</w:t>
      </w:r>
      <w:r w:rsidR="00563A11" w:rsidRPr="003C286B">
        <w:rPr>
          <w:rFonts w:eastAsia="Bookman Old Style"/>
          <w:sz w:val="22"/>
          <w:szCs w:val="22"/>
        </w:rPr>
        <w:t>ływu terminu wskazanego</w:t>
      </w:r>
      <w:r w:rsidR="00563A11" w:rsidRPr="0073462E">
        <w:rPr>
          <w:rFonts w:eastAsia="Bookman Old Style"/>
          <w:sz w:val="22"/>
          <w:szCs w:val="22"/>
        </w:rPr>
        <w:t xml:space="preserve"> w ust. 6</w:t>
      </w:r>
      <w:r w:rsidR="00C50687" w:rsidRPr="0073462E">
        <w:rPr>
          <w:rFonts w:eastAsia="Bookman Old Style"/>
          <w:sz w:val="22"/>
          <w:szCs w:val="22"/>
        </w:rPr>
        <w:t xml:space="preserve"> do dnia usunięcia usterek lub wad przez podmiot trzeci.</w:t>
      </w:r>
    </w:p>
    <w:p w14:paraId="53D19D09" w14:textId="77777777" w:rsidR="00B35A06" w:rsidRPr="0073462E" w:rsidRDefault="00B35A06" w:rsidP="00A04077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Zamawiający zleci realizację prac podmiotom trzecim wykorzystując dostępne środki w ramach zabezpieczenia należytego wykonania umowy. Po wykorzystaniu pełnej kwoty zabezpieczenia Zamawiający wystąpi z roszeniem do wykonawcy o zapłatę.</w:t>
      </w:r>
    </w:p>
    <w:p w14:paraId="2B825330" w14:textId="77777777" w:rsidR="006D5C32" w:rsidRPr="0073462E" w:rsidRDefault="006D5C32" w:rsidP="00A04077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Gwarancja </w:t>
      </w:r>
      <w:r w:rsidR="000E32ED" w:rsidRPr="0073462E">
        <w:rPr>
          <w:rFonts w:eastAsia="Bookman Old Style"/>
          <w:sz w:val="22"/>
          <w:szCs w:val="22"/>
        </w:rPr>
        <w:t xml:space="preserve">i rękojmia </w:t>
      </w:r>
      <w:r w:rsidRPr="0073462E">
        <w:rPr>
          <w:rFonts w:eastAsia="Bookman Old Style"/>
          <w:sz w:val="22"/>
          <w:szCs w:val="22"/>
        </w:rPr>
        <w:t>obejmuje w pełnym zakresie również prace wykonane przez podwykonawców</w:t>
      </w:r>
      <w:r w:rsidR="00510F85" w:rsidRPr="0073462E">
        <w:rPr>
          <w:rFonts w:eastAsia="Bookman Old Style"/>
          <w:sz w:val="22"/>
          <w:szCs w:val="22"/>
        </w:rPr>
        <w:t>, dalszych podwykonawców</w:t>
      </w:r>
      <w:r w:rsidRPr="0073462E">
        <w:rPr>
          <w:rFonts w:eastAsia="Bookman Old Style"/>
          <w:sz w:val="22"/>
          <w:szCs w:val="22"/>
        </w:rPr>
        <w:t xml:space="preserve"> lub inne osoby i podmioty działające w imieniu </w:t>
      </w:r>
      <w:r w:rsidR="000E32ED" w:rsidRPr="0073462E">
        <w:rPr>
          <w:rFonts w:eastAsia="Bookman Old Style"/>
          <w:sz w:val="22"/>
          <w:szCs w:val="22"/>
        </w:rPr>
        <w:t xml:space="preserve">i na rzecz </w:t>
      </w:r>
      <w:r w:rsidR="006662D4" w:rsidRPr="0073462E">
        <w:rPr>
          <w:rFonts w:eastAsia="Bookman Old Style"/>
          <w:sz w:val="22"/>
          <w:szCs w:val="22"/>
        </w:rPr>
        <w:t>w</w:t>
      </w:r>
      <w:r w:rsidRPr="0073462E">
        <w:rPr>
          <w:rFonts w:eastAsia="Bookman Old Style"/>
          <w:sz w:val="22"/>
          <w:szCs w:val="22"/>
        </w:rPr>
        <w:t>ykonawcy.</w:t>
      </w:r>
    </w:p>
    <w:p w14:paraId="41BE2803" w14:textId="76A4177C" w:rsidR="006D5C32" w:rsidRPr="003C286B" w:rsidRDefault="006D5C32" w:rsidP="00A04077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Uprawnienia z tytułu rękojmi za wady będą przysługiwać </w:t>
      </w:r>
      <w:r w:rsidR="006662D4" w:rsidRPr="0073462E">
        <w:rPr>
          <w:rFonts w:eastAsia="Bookman Old Style"/>
          <w:sz w:val="22"/>
          <w:szCs w:val="22"/>
        </w:rPr>
        <w:t>z</w:t>
      </w:r>
      <w:r w:rsidRPr="0073462E">
        <w:rPr>
          <w:rFonts w:eastAsia="Bookman Old Style"/>
          <w:sz w:val="22"/>
          <w:szCs w:val="22"/>
        </w:rPr>
        <w:t>amawiającemu w zakresach wynikających</w:t>
      </w:r>
      <w:r w:rsidR="000E3D7F">
        <w:rPr>
          <w:rFonts w:eastAsia="Bookman Old Style"/>
          <w:sz w:val="22"/>
          <w:szCs w:val="22"/>
        </w:rPr>
        <w:t xml:space="preserve"> </w:t>
      </w:r>
      <w:r w:rsidR="002E05D6">
        <w:rPr>
          <w:rFonts w:eastAsia="Bookman Old Style"/>
          <w:sz w:val="22"/>
          <w:szCs w:val="22"/>
        </w:rPr>
        <w:br/>
      </w:r>
      <w:r w:rsidRPr="0073462E">
        <w:rPr>
          <w:rFonts w:eastAsia="Bookman Old Style"/>
          <w:sz w:val="22"/>
          <w:szCs w:val="22"/>
        </w:rPr>
        <w:t xml:space="preserve">z Kodeksu </w:t>
      </w:r>
      <w:r w:rsidR="0090716B" w:rsidRPr="0073462E">
        <w:rPr>
          <w:rFonts w:eastAsia="Bookman Old Style"/>
          <w:sz w:val="22"/>
          <w:szCs w:val="22"/>
        </w:rPr>
        <w:t>c</w:t>
      </w:r>
      <w:r w:rsidRPr="0073462E">
        <w:rPr>
          <w:rFonts w:eastAsia="Bookman Old Style"/>
          <w:sz w:val="22"/>
          <w:szCs w:val="22"/>
        </w:rPr>
        <w:t>ywilnego i będą dochodzone niezależnie od uprawnień wynikających</w:t>
      </w:r>
      <w:r w:rsidR="00B363EB">
        <w:rPr>
          <w:rFonts w:eastAsia="Bookman Old Style"/>
          <w:sz w:val="22"/>
          <w:szCs w:val="22"/>
        </w:rPr>
        <w:t xml:space="preserve"> </w:t>
      </w:r>
      <w:r w:rsidRPr="0073462E">
        <w:rPr>
          <w:rFonts w:eastAsia="Bookman Old Style"/>
          <w:sz w:val="22"/>
          <w:szCs w:val="22"/>
        </w:rPr>
        <w:t xml:space="preserve">z udzielonej gwarancji. </w:t>
      </w:r>
      <w:r w:rsidRPr="003C286B">
        <w:rPr>
          <w:rFonts w:eastAsia="Bookman Old Style"/>
          <w:sz w:val="22"/>
          <w:szCs w:val="22"/>
        </w:rPr>
        <w:t>Termin rę</w:t>
      </w:r>
      <w:r w:rsidR="006662D4" w:rsidRPr="003C286B">
        <w:rPr>
          <w:rFonts w:eastAsia="Bookman Old Style"/>
          <w:sz w:val="22"/>
          <w:szCs w:val="22"/>
        </w:rPr>
        <w:t>kojmi za wady będzie równy z okresem udzielonej gwarancji.</w:t>
      </w:r>
    </w:p>
    <w:p w14:paraId="3711D12F" w14:textId="77777777" w:rsidR="007B70D7" w:rsidRPr="003C286B" w:rsidRDefault="006D5C32" w:rsidP="00A04077">
      <w:pPr>
        <w:pStyle w:val="Normalny1"/>
        <w:numPr>
          <w:ilvl w:val="0"/>
          <w:numId w:val="10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C286B">
        <w:rPr>
          <w:sz w:val="22"/>
          <w:szCs w:val="22"/>
        </w:rPr>
        <w:t>Zamawiający może dochodzić roszczeń z tytułu gwarancji i rękojmi także po upływie ich termin</w:t>
      </w:r>
      <w:r w:rsidR="0090716B" w:rsidRPr="003C286B">
        <w:rPr>
          <w:sz w:val="22"/>
          <w:szCs w:val="22"/>
        </w:rPr>
        <w:t>u</w:t>
      </w:r>
      <w:r w:rsidRPr="003C286B">
        <w:rPr>
          <w:sz w:val="22"/>
          <w:szCs w:val="22"/>
        </w:rPr>
        <w:t xml:space="preserve">, jeżeli </w:t>
      </w:r>
      <w:r w:rsidR="000B57CB" w:rsidRPr="003C286B">
        <w:rPr>
          <w:sz w:val="22"/>
          <w:szCs w:val="22"/>
        </w:rPr>
        <w:t>zgłosił</w:t>
      </w:r>
      <w:r w:rsidR="00B363EB">
        <w:rPr>
          <w:sz w:val="22"/>
          <w:szCs w:val="22"/>
        </w:rPr>
        <w:t xml:space="preserve"> </w:t>
      </w:r>
      <w:r w:rsidRPr="003C286B">
        <w:rPr>
          <w:sz w:val="22"/>
          <w:szCs w:val="22"/>
        </w:rPr>
        <w:t>wadę przed upływem tego terminu.</w:t>
      </w:r>
    </w:p>
    <w:p w14:paraId="4192C699" w14:textId="77777777" w:rsidR="00E80190" w:rsidRPr="00A04077" w:rsidRDefault="00E80190" w:rsidP="00A04077">
      <w:pPr>
        <w:pStyle w:val="Normalny1"/>
        <w:autoSpaceDE w:val="0"/>
        <w:ind w:left="426"/>
        <w:rPr>
          <w:rFonts w:eastAsia="Bookman Old Style"/>
          <w:bCs/>
          <w:sz w:val="16"/>
          <w:szCs w:val="16"/>
        </w:rPr>
      </w:pPr>
    </w:p>
    <w:p w14:paraId="36D9C335" w14:textId="77777777" w:rsidR="00DA2BF9" w:rsidRPr="00B85E55" w:rsidRDefault="00C731A7" w:rsidP="00A04077">
      <w:pPr>
        <w:pStyle w:val="Normalny1"/>
        <w:autoSpaceDE w:val="0"/>
        <w:ind w:left="426" w:hanging="360"/>
        <w:jc w:val="center"/>
        <w:rPr>
          <w:rFonts w:eastAsia="Bookman Old Style"/>
          <w:b/>
          <w:bCs/>
          <w:sz w:val="22"/>
          <w:szCs w:val="22"/>
        </w:rPr>
      </w:pPr>
      <w:r w:rsidRPr="00B85E55">
        <w:rPr>
          <w:rFonts w:eastAsia="Bookman Old Style"/>
          <w:b/>
          <w:bCs/>
          <w:sz w:val="22"/>
          <w:szCs w:val="22"/>
        </w:rPr>
        <w:t xml:space="preserve">§ </w:t>
      </w:r>
      <w:r w:rsidR="00BA3646" w:rsidRPr="00B85E55">
        <w:rPr>
          <w:rFonts w:eastAsia="Bookman Old Style"/>
          <w:b/>
          <w:bCs/>
          <w:sz w:val="22"/>
          <w:szCs w:val="22"/>
        </w:rPr>
        <w:t>7.</w:t>
      </w:r>
    </w:p>
    <w:p w14:paraId="5B22AA1C" w14:textId="77777777" w:rsidR="00B8704E" w:rsidRPr="00B85E55" w:rsidRDefault="00CE4C42" w:rsidP="00A04077">
      <w:pPr>
        <w:pStyle w:val="Normalny1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B85E55">
        <w:rPr>
          <w:rFonts w:eastAsia="Bookman Old Style"/>
          <w:b/>
          <w:bCs/>
          <w:sz w:val="22"/>
          <w:szCs w:val="22"/>
        </w:rPr>
        <w:t>Zmiany umowy</w:t>
      </w:r>
    </w:p>
    <w:p w14:paraId="5BE4D68D" w14:textId="77777777" w:rsidR="007E78A5" w:rsidRPr="00A04077" w:rsidRDefault="007E78A5" w:rsidP="00A04077">
      <w:pPr>
        <w:pStyle w:val="Normalny1"/>
        <w:autoSpaceDE w:val="0"/>
        <w:ind w:left="426" w:hanging="426"/>
        <w:jc w:val="center"/>
        <w:rPr>
          <w:rFonts w:eastAsia="Bookman Old Style"/>
          <w:bCs/>
          <w:sz w:val="16"/>
          <w:szCs w:val="16"/>
        </w:rPr>
      </w:pPr>
    </w:p>
    <w:p w14:paraId="7507CC04" w14:textId="77777777" w:rsidR="00BB36B2" w:rsidRPr="00B85E55" w:rsidRDefault="00BB36B2" w:rsidP="00B57CBB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B85E55">
        <w:rPr>
          <w:sz w:val="22"/>
          <w:szCs w:val="22"/>
        </w:rPr>
        <w:t>Zamawiający dopuszcza możliwość zmiany postanowień umowy w zakresie terminu realizacji zamówienia, technologii wykonywania robót, wynagrodzenia na zasadach określonych w ust. 3-9.</w:t>
      </w:r>
    </w:p>
    <w:p w14:paraId="472AABC4" w14:textId="77777777" w:rsidR="00BB36B2" w:rsidRPr="00B85E55" w:rsidRDefault="00BB36B2" w:rsidP="00B57CBB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B85E55">
        <w:rPr>
          <w:sz w:val="22"/>
          <w:szCs w:val="22"/>
        </w:rPr>
        <w:t>Pozostałe dopuszczalne zmiany umow</w:t>
      </w:r>
      <w:r w:rsidR="004C52E9" w:rsidRPr="00B85E55">
        <w:rPr>
          <w:sz w:val="22"/>
          <w:szCs w:val="22"/>
        </w:rPr>
        <w:t>y zostały określone w ust. 10-</w:t>
      </w:r>
      <w:r w:rsidR="00ED0111" w:rsidRPr="00B85E55">
        <w:rPr>
          <w:sz w:val="22"/>
          <w:szCs w:val="22"/>
        </w:rPr>
        <w:t>2</w:t>
      </w:r>
      <w:r w:rsidR="00CB6068" w:rsidRPr="00B85E55">
        <w:rPr>
          <w:sz w:val="22"/>
          <w:szCs w:val="22"/>
        </w:rPr>
        <w:t>7</w:t>
      </w:r>
      <w:r w:rsidR="005442B4" w:rsidRPr="00B85E55">
        <w:rPr>
          <w:sz w:val="22"/>
          <w:szCs w:val="22"/>
        </w:rPr>
        <w:t>.</w:t>
      </w:r>
    </w:p>
    <w:p w14:paraId="4B0C50D9" w14:textId="77777777" w:rsidR="00BB36B2" w:rsidRPr="00B85E55" w:rsidRDefault="00BB36B2" w:rsidP="00B57CBB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B85E55">
        <w:rPr>
          <w:sz w:val="22"/>
          <w:szCs w:val="22"/>
        </w:rPr>
        <w:t>Zmiana terminu r</w:t>
      </w:r>
      <w:r w:rsidR="007D6FDF" w:rsidRPr="00B85E55">
        <w:rPr>
          <w:sz w:val="22"/>
          <w:szCs w:val="22"/>
        </w:rPr>
        <w:t xml:space="preserve">ealizacji może nastąpić </w:t>
      </w:r>
      <w:r w:rsidRPr="00B85E55">
        <w:rPr>
          <w:sz w:val="22"/>
          <w:szCs w:val="22"/>
        </w:rPr>
        <w:t>w przypadku zaistnienia nas</w:t>
      </w:r>
      <w:r w:rsidR="00A04077">
        <w:rPr>
          <w:sz w:val="22"/>
          <w:szCs w:val="22"/>
        </w:rPr>
        <w:t xml:space="preserve">tępujących okoliczności, </w:t>
      </w:r>
      <w:r w:rsidRPr="00B85E55">
        <w:rPr>
          <w:sz w:val="22"/>
          <w:szCs w:val="22"/>
        </w:rPr>
        <w:t>o ile będą miały wpływ na zmianę terminu:</w:t>
      </w:r>
    </w:p>
    <w:p w14:paraId="32867C16" w14:textId="77777777" w:rsidR="00BB36B2" w:rsidRPr="0073462E" w:rsidRDefault="00BB36B2" w:rsidP="00936400">
      <w:pPr>
        <w:ind w:left="851" w:hanging="425"/>
        <w:jc w:val="both"/>
        <w:rPr>
          <w:sz w:val="22"/>
          <w:szCs w:val="22"/>
          <w:lang w:eastAsia="pl-PL"/>
        </w:rPr>
      </w:pPr>
      <w:r w:rsidRPr="00B85E55">
        <w:rPr>
          <w:sz w:val="22"/>
          <w:szCs w:val="22"/>
        </w:rPr>
        <w:t>1)</w:t>
      </w:r>
      <w:r w:rsidRPr="00B85E55">
        <w:rPr>
          <w:sz w:val="22"/>
          <w:szCs w:val="22"/>
        </w:rPr>
        <w:tab/>
      </w:r>
      <w:r w:rsidRPr="00B85E55">
        <w:rPr>
          <w:sz w:val="22"/>
          <w:szCs w:val="22"/>
          <w:lang w:eastAsia="pl-PL"/>
        </w:rPr>
        <w:t xml:space="preserve">działania siły wyższej, za którą uważa się zdarzenia o charakterze </w:t>
      </w:r>
      <w:r w:rsidRPr="0073462E">
        <w:rPr>
          <w:sz w:val="22"/>
          <w:szCs w:val="22"/>
          <w:lang w:eastAsia="pl-PL"/>
        </w:rPr>
        <w:t>nadzwyczajnym, występujące po zawarciu umowy, a których strony umowy nie były w stanie prze</w:t>
      </w:r>
      <w:r w:rsidR="00F23E0D">
        <w:rPr>
          <w:sz w:val="22"/>
          <w:szCs w:val="22"/>
          <w:lang w:eastAsia="pl-PL"/>
        </w:rPr>
        <w:t>widzieć w momencie</w:t>
      </w:r>
      <w:r w:rsidRPr="0073462E">
        <w:rPr>
          <w:sz w:val="22"/>
          <w:szCs w:val="22"/>
          <w:lang w:eastAsia="pl-PL"/>
        </w:rPr>
        <w:t xml:space="preserve"> jej zawierania i których zaistnienie lub skutki uniemożliwiają wykonanie umowy zgodnie z jej treścią</w:t>
      </w:r>
      <w:r w:rsidR="00A04077">
        <w:rPr>
          <w:sz w:val="22"/>
          <w:szCs w:val="22"/>
          <w:lang w:eastAsia="pl-PL"/>
        </w:rPr>
        <w:t xml:space="preserve"> </w:t>
      </w:r>
      <w:r w:rsidRPr="0073462E">
        <w:rPr>
          <w:sz w:val="22"/>
          <w:szCs w:val="22"/>
          <w:lang w:eastAsia="pl-PL"/>
        </w:rPr>
        <w:t>w szczególności: powódź, akty wandalizmu, awarie, katastrofy,</w:t>
      </w:r>
      <w:r w:rsidR="009F1275" w:rsidRPr="0073462E">
        <w:rPr>
          <w:sz w:val="22"/>
          <w:szCs w:val="22"/>
          <w:lang w:eastAsia="pl-PL"/>
        </w:rPr>
        <w:t xml:space="preserve"> zgony</w:t>
      </w:r>
      <w:r w:rsidR="00211F4B" w:rsidRPr="0073462E">
        <w:rPr>
          <w:sz w:val="22"/>
          <w:szCs w:val="22"/>
          <w:lang w:eastAsia="pl-PL"/>
        </w:rPr>
        <w:t>,</w:t>
      </w:r>
      <w:r w:rsidR="00B0260A">
        <w:rPr>
          <w:sz w:val="22"/>
          <w:szCs w:val="22"/>
          <w:lang w:eastAsia="pl-PL"/>
        </w:rPr>
        <w:t xml:space="preserve"> stany </w:t>
      </w:r>
      <w:r w:rsidR="00653FC5">
        <w:rPr>
          <w:sz w:val="22"/>
          <w:szCs w:val="22"/>
          <w:lang w:eastAsia="pl-PL"/>
        </w:rPr>
        <w:t xml:space="preserve">epidemii, </w:t>
      </w:r>
      <w:r w:rsidR="00B0260A">
        <w:rPr>
          <w:sz w:val="22"/>
          <w:szCs w:val="22"/>
          <w:lang w:eastAsia="pl-PL"/>
        </w:rPr>
        <w:t>pandemii, działania militarne,</w:t>
      </w:r>
    </w:p>
    <w:p w14:paraId="6C531701" w14:textId="77777777" w:rsidR="00BB36B2" w:rsidRPr="0073462E" w:rsidRDefault="00BB36B2" w:rsidP="00936400">
      <w:pPr>
        <w:tabs>
          <w:tab w:val="left" w:pos="851"/>
        </w:tabs>
        <w:ind w:left="426"/>
        <w:jc w:val="both"/>
        <w:rPr>
          <w:sz w:val="22"/>
          <w:szCs w:val="22"/>
        </w:rPr>
      </w:pPr>
      <w:r w:rsidRPr="0073462E">
        <w:rPr>
          <w:sz w:val="22"/>
          <w:szCs w:val="22"/>
          <w:lang w:eastAsia="pl-PL"/>
        </w:rPr>
        <w:t>2)</w:t>
      </w:r>
      <w:r w:rsidRPr="0073462E">
        <w:rPr>
          <w:sz w:val="22"/>
          <w:szCs w:val="22"/>
          <w:lang w:eastAsia="pl-PL"/>
        </w:rPr>
        <w:tab/>
      </w:r>
      <w:r w:rsidRPr="0073462E">
        <w:rPr>
          <w:sz w:val="22"/>
          <w:szCs w:val="22"/>
        </w:rPr>
        <w:t>konieczności realizacji robót zamiennych lub zaniechania realizacji części robót,</w:t>
      </w:r>
    </w:p>
    <w:p w14:paraId="4AA67859" w14:textId="77777777" w:rsidR="00BB36B2" w:rsidRDefault="00BB36B2" w:rsidP="00936400">
      <w:pPr>
        <w:ind w:left="851" w:hanging="425"/>
        <w:jc w:val="both"/>
        <w:rPr>
          <w:sz w:val="22"/>
          <w:szCs w:val="22"/>
        </w:rPr>
      </w:pPr>
      <w:r w:rsidRPr="0073462E">
        <w:rPr>
          <w:sz w:val="22"/>
          <w:szCs w:val="22"/>
        </w:rPr>
        <w:t>3)</w:t>
      </w:r>
      <w:r w:rsidRPr="0073462E">
        <w:rPr>
          <w:sz w:val="22"/>
          <w:szCs w:val="22"/>
        </w:rPr>
        <w:tab/>
        <w:t>działań mających na celu niezwłoczne usunięcie bezpośredniego zagrożenia bezpieczeństwa ludzi  lub mienia,</w:t>
      </w:r>
    </w:p>
    <w:p w14:paraId="6F63D941" w14:textId="7BA3C044" w:rsidR="00BB36B2" w:rsidRDefault="00936400" w:rsidP="00936400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4)</w:t>
      </w:r>
      <w:r>
        <w:rPr>
          <w:sz w:val="22"/>
          <w:szCs w:val="22"/>
        </w:rPr>
        <w:tab/>
      </w:r>
      <w:r w:rsidR="00BB36B2" w:rsidRPr="0073462E">
        <w:rPr>
          <w:sz w:val="22"/>
          <w:szCs w:val="22"/>
        </w:rPr>
        <w:t>wytycznych podmiotów zewnętrznych lub opinii branżowych,</w:t>
      </w:r>
    </w:p>
    <w:p w14:paraId="6492742B" w14:textId="2B4C565F" w:rsidR="00BB36B2" w:rsidRDefault="00936400" w:rsidP="00936400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5)</w:t>
      </w:r>
      <w:r>
        <w:rPr>
          <w:sz w:val="22"/>
          <w:szCs w:val="22"/>
        </w:rPr>
        <w:tab/>
      </w:r>
      <w:r w:rsidR="00BB36B2" w:rsidRPr="0073462E">
        <w:rPr>
          <w:sz w:val="22"/>
          <w:szCs w:val="22"/>
        </w:rPr>
        <w:t>zmiany przepisów prawa mających wpływ na zakres lub termin wykonania przedmiotu umowy,</w:t>
      </w:r>
    </w:p>
    <w:p w14:paraId="617F82A4" w14:textId="3CCF16D8" w:rsidR="00BB36B2" w:rsidRDefault="00936400" w:rsidP="00936400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6)</w:t>
      </w:r>
      <w:r>
        <w:rPr>
          <w:sz w:val="22"/>
          <w:szCs w:val="22"/>
        </w:rPr>
        <w:tab/>
      </w:r>
      <w:r w:rsidR="00BB36B2" w:rsidRPr="0073462E">
        <w:rPr>
          <w:sz w:val="22"/>
          <w:szCs w:val="22"/>
        </w:rPr>
        <w:t>realizacji przez innych wykonawców w drodze odrębnej umowy prac powiązanych z przedmiotem niniejszej umowy wymuszającej konieczność skoordynowania prac i uwzględnienia wzajemnych powiązań,</w:t>
      </w:r>
    </w:p>
    <w:p w14:paraId="73C3B26E" w14:textId="77777777" w:rsidR="00BB36B2" w:rsidRPr="0073462E" w:rsidRDefault="00BB36B2" w:rsidP="00936400">
      <w:pPr>
        <w:ind w:left="851" w:hanging="425"/>
        <w:jc w:val="both"/>
        <w:rPr>
          <w:sz w:val="22"/>
          <w:szCs w:val="22"/>
          <w:lang w:eastAsia="pl-PL"/>
        </w:rPr>
      </w:pPr>
      <w:r w:rsidRPr="0073462E">
        <w:rPr>
          <w:sz w:val="22"/>
          <w:szCs w:val="22"/>
        </w:rPr>
        <w:t>7)</w:t>
      </w:r>
      <w:r w:rsidRPr="0073462E">
        <w:rPr>
          <w:sz w:val="22"/>
          <w:szCs w:val="22"/>
        </w:rPr>
        <w:tab/>
      </w:r>
      <w:r w:rsidRPr="0073462E">
        <w:rPr>
          <w:sz w:val="22"/>
          <w:szCs w:val="22"/>
          <w:lang w:eastAsia="pl-PL"/>
        </w:rPr>
        <w:t>przedłużających się w stosunku do obowiązujących przepisów, procedur i postępowań administracyjnych, cywilnych, karnych, lub innych w szczególności wydania przez uprawnione organy decyzji  o wstrzymaniu robót z powodów, za które wykonawca nie ponosi odpowiedzialności,</w:t>
      </w:r>
    </w:p>
    <w:p w14:paraId="35A11288" w14:textId="77777777" w:rsidR="00BB36B2" w:rsidRPr="0073462E" w:rsidRDefault="00BB36B2" w:rsidP="00936400">
      <w:pPr>
        <w:ind w:left="851" w:hanging="425"/>
        <w:jc w:val="both"/>
        <w:rPr>
          <w:sz w:val="22"/>
          <w:szCs w:val="22"/>
        </w:rPr>
      </w:pPr>
      <w:r w:rsidRPr="0073462E">
        <w:rPr>
          <w:sz w:val="22"/>
          <w:szCs w:val="22"/>
          <w:lang w:eastAsia="pl-PL"/>
        </w:rPr>
        <w:t>8)</w:t>
      </w:r>
      <w:r w:rsidRPr="0073462E">
        <w:rPr>
          <w:sz w:val="22"/>
          <w:szCs w:val="22"/>
          <w:lang w:eastAsia="pl-PL"/>
        </w:rPr>
        <w:tab/>
      </w:r>
      <w:r w:rsidRPr="0073462E">
        <w:rPr>
          <w:sz w:val="22"/>
          <w:szCs w:val="22"/>
        </w:rPr>
        <w:t xml:space="preserve">zmian korzystnych dla zamawiającego, w szczególności zmierzających do przyspieszenia zakończenia robót, zmniejszających koszty, poprawiających sprawność, jakość, efekt robót, </w:t>
      </w:r>
      <w:r w:rsidRPr="0073462E">
        <w:rPr>
          <w:sz w:val="22"/>
          <w:szCs w:val="22"/>
        </w:rPr>
        <w:lastRenderedPageBreak/>
        <w:t>konieczności zmian dokumentacji projektowej, jeżeli będą mogły mieć wpływ na dotrzymanie terminu zakończenia robót lub zwiększenia ich wartości,</w:t>
      </w:r>
    </w:p>
    <w:p w14:paraId="7F50CCE2" w14:textId="77777777" w:rsidR="00BB36B2" w:rsidRPr="0073462E" w:rsidRDefault="00BB36B2" w:rsidP="00936400">
      <w:pPr>
        <w:ind w:left="851" w:hanging="425"/>
        <w:jc w:val="both"/>
        <w:rPr>
          <w:sz w:val="22"/>
          <w:szCs w:val="22"/>
        </w:rPr>
      </w:pPr>
      <w:r w:rsidRPr="0073462E">
        <w:rPr>
          <w:sz w:val="22"/>
          <w:szCs w:val="22"/>
        </w:rPr>
        <w:t>9)</w:t>
      </w:r>
      <w:r w:rsidRPr="0073462E">
        <w:rPr>
          <w:sz w:val="22"/>
          <w:szCs w:val="22"/>
        </w:rPr>
        <w:tab/>
        <w:t>napotkania niezinwentaryzowanych lub błędnie zinwentaryzowanych sieci, instalacji lub innych obiektów budowlanych, które wpływają na tempo wykonywanych robót,</w:t>
      </w:r>
    </w:p>
    <w:p w14:paraId="59D1065E" w14:textId="77777777" w:rsidR="007D6FDF" w:rsidRPr="0073462E" w:rsidRDefault="007D6FDF" w:rsidP="00936400">
      <w:pPr>
        <w:tabs>
          <w:tab w:val="left" w:pos="851"/>
        </w:tabs>
        <w:ind w:left="851" w:hanging="425"/>
        <w:jc w:val="both"/>
        <w:rPr>
          <w:sz w:val="22"/>
          <w:szCs w:val="22"/>
          <w:lang w:eastAsia="pl-PL"/>
        </w:rPr>
      </w:pPr>
      <w:r w:rsidRPr="0073462E">
        <w:rPr>
          <w:sz w:val="22"/>
          <w:szCs w:val="22"/>
        </w:rPr>
        <w:t>10)</w:t>
      </w:r>
      <w:r w:rsidR="00A04077">
        <w:rPr>
          <w:sz w:val="22"/>
          <w:szCs w:val="22"/>
        </w:rPr>
        <w:tab/>
      </w:r>
      <w:r w:rsidR="005442B4">
        <w:rPr>
          <w:sz w:val="22"/>
          <w:szCs w:val="22"/>
          <w:lang w:eastAsia="pl-PL"/>
        </w:rPr>
        <w:t>wystąpi</w:t>
      </w:r>
      <w:r w:rsidR="005442B4" w:rsidRPr="00AD5530">
        <w:rPr>
          <w:sz w:val="22"/>
          <w:szCs w:val="22"/>
          <w:lang w:eastAsia="pl-PL"/>
        </w:rPr>
        <w:t>enia</w:t>
      </w:r>
      <w:r w:rsidRPr="0073462E">
        <w:rPr>
          <w:sz w:val="22"/>
          <w:szCs w:val="22"/>
          <w:lang w:eastAsia="pl-PL"/>
        </w:rPr>
        <w:t xml:space="preserve"> warunków pogodowych niepozwalających na wykonanie zamówienia lub spowalniających wykonanie prac,</w:t>
      </w:r>
    </w:p>
    <w:p w14:paraId="42EE1F30" w14:textId="77777777" w:rsidR="00BB36B2" w:rsidRPr="0073462E" w:rsidRDefault="007D6FDF" w:rsidP="00936400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73462E">
        <w:rPr>
          <w:sz w:val="22"/>
          <w:szCs w:val="22"/>
          <w:lang w:eastAsia="pl-PL"/>
        </w:rPr>
        <w:t>11)</w:t>
      </w:r>
      <w:r w:rsidR="00A04077">
        <w:rPr>
          <w:sz w:val="22"/>
          <w:szCs w:val="22"/>
          <w:lang w:eastAsia="pl-PL"/>
        </w:rPr>
        <w:tab/>
      </w:r>
      <w:r w:rsidR="00BB36B2" w:rsidRPr="0073462E">
        <w:rPr>
          <w:sz w:val="22"/>
          <w:szCs w:val="22"/>
          <w:lang w:eastAsia="pl-PL"/>
        </w:rPr>
        <w:t>innych od wyżej przywołanych</w:t>
      </w:r>
      <w:r w:rsidR="00CB6068">
        <w:rPr>
          <w:sz w:val="22"/>
          <w:szCs w:val="22"/>
          <w:lang w:eastAsia="pl-PL"/>
        </w:rPr>
        <w:t xml:space="preserve"> okoliczności</w:t>
      </w:r>
      <w:r w:rsidR="00BB36B2" w:rsidRPr="0073462E">
        <w:rPr>
          <w:sz w:val="22"/>
          <w:szCs w:val="22"/>
          <w:lang w:eastAsia="pl-PL"/>
        </w:rPr>
        <w:t xml:space="preserve">, niezależnych od </w:t>
      </w:r>
      <w:r w:rsidR="00CB6068">
        <w:rPr>
          <w:sz w:val="22"/>
          <w:szCs w:val="22"/>
          <w:lang w:eastAsia="pl-PL"/>
        </w:rPr>
        <w:t xml:space="preserve">stron - </w:t>
      </w:r>
      <w:r w:rsidR="00BB36B2" w:rsidRPr="0073462E">
        <w:rPr>
          <w:sz w:val="22"/>
          <w:szCs w:val="22"/>
          <w:lang w:eastAsia="pl-PL"/>
        </w:rPr>
        <w:t>pod warunkiem wyrażenia zgody przez zamawiającego.</w:t>
      </w:r>
    </w:p>
    <w:p w14:paraId="442F4283" w14:textId="2524D4E1" w:rsidR="00BB36B2" w:rsidRPr="0073462E" w:rsidRDefault="00BB36B2" w:rsidP="00B57CBB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73462E">
        <w:rPr>
          <w:sz w:val="22"/>
          <w:szCs w:val="22"/>
          <w:lang w:eastAsia="pl-PL"/>
        </w:rPr>
        <w:t xml:space="preserve">Jeżeli zajdą okoliczności uzasadniające zmniejszenie ilości wykonywanych na podstawie niniejszej umowy robót lub rezygnacji z określonych ich elementów, w szczególności w wyniku ich realizacji przez podmioty trzecie (np. gestorów lub właścicieli infrastruktury technicznej), wynagrodzenie wykonawcy zostanie zmniejszone zgodnie ze stawkami określonymi w kosztorysie ofertowym, </w:t>
      </w:r>
      <w:r w:rsidR="00936400">
        <w:rPr>
          <w:sz w:val="22"/>
          <w:szCs w:val="22"/>
          <w:lang w:eastAsia="pl-PL"/>
        </w:rPr>
        <w:t xml:space="preserve">                                           </w:t>
      </w:r>
      <w:r w:rsidRPr="0073462E">
        <w:rPr>
          <w:sz w:val="22"/>
          <w:szCs w:val="22"/>
          <w:lang w:eastAsia="pl-PL"/>
        </w:rPr>
        <w:t xml:space="preserve">a w przypadku braku określonej pozycji </w:t>
      </w:r>
      <w:r w:rsidR="00E560AE">
        <w:rPr>
          <w:sz w:val="22"/>
          <w:szCs w:val="22"/>
          <w:lang w:eastAsia="pl-PL"/>
        </w:rPr>
        <w:t xml:space="preserve">w kosztorysie </w:t>
      </w:r>
      <w:r w:rsidRPr="0073462E">
        <w:rPr>
          <w:sz w:val="22"/>
          <w:szCs w:val="22"/>
          <w:lang w:eastAsia="pl-PL"/>
        </w:rPr>
        <w:t xml:space="preserve">w oparciu o uśrednione wskaźniki do kosztorysowania dla województwa łódzkiego wg. wydawnictw branżowych (np. </w:t>
      </w:r>
      <w:proofErr w:type="spellStart"/>
      <w:r w:rsidRPr="0073462E">
        <w:rPr>
          <w:sz w:val="22"/>
          <w:szCs w:val="22"/>
          <w:lang w:eastAsia="pl-PL"/>
        </w:rPr>
        <w:t>Sekocenbud</w:t>
      </w:r>
      <w:proofErr w:type="spellEnd"/>
      <w:r w:rsidRPr="0073462E">
        <w:rPr>
          <w:sz w:val="22"/>
          <w:szCs w:val="22"/>
          <w:lang w:eastAsia="pl-PL"/>
        </w:rPr>
        <w:t xml:space="preserve">, </w:t>
      </w:r>
      <w:proofErr w:type="spellStart"/>
      <w:r w:rsidRPr="0073462E">
        <w:rPr>
          <w:sz w:val="22"/>
          <w:szCs w:val="22"/>
          <w:lang w:eastAsia="pl-PL"/>
        </w:rPr>
        <w:t>Orgbud</w:t>
      </w:r>
      <w:proofErr w:type="spellEnd"/>
      <w:r w:rsidRPr="0073462E">
        <w:rPr>
          <w:sz w:val="22"/>
          <w:szCs w:val="22"/>
          <w:lang w:eastAsia="pl-PL"/>
        </w:rPr>
        <w:t xml:space="preserve">, </w:t>
      </w:r>
      <w:proofErr w:type="spellStart"/>
      <w:r w:rsidRPr="0073462E">
        <w:rPr>
          <w:sz w:val="22"/>
          <w:szCs w:val="22"/>
          <w:lang w:eastAsia="pl-PL"/>
        </w:rPr>
        <w:t>Intercenbud</w:t>
      </w:r>
      <w:proofErr w:type="spellEnd"/>
      <w:r w:rsidRPr="0073462E">
        <w:rPr>
          <w:sz w:val="22"/>
          <w:szCs w:val="22"/>
          <w:lang w:eastAsia="pl-PL"/>
        </w:rPr>
        <w:t>).</w:t>
      </w:r>
    </w:p>
    <w:p w14:paraId="64177FC4" w14:textId="77777777" w:rsidR="00E6686B" w:rsidRPr="00E6686B" w:rsidRDefault="00E6686B" w:rsidP="00B57CBB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trike/>
          <w:sz w:val="22"/>
          <w:szCs w:val="22"/>
        </w:rPr>
      </w:pPr>
      <w:r w:rsidRPr="00E6686B">
        <w:rPr>
          <w:sz w:val="22"/>
          <w:szCs w:val="22"/>
        </w:rPr>
        <w:t>Za zgodą zamawiającego, możliwa jest zmiana technologii, sposobu realizacji robót, stosowanych materiałów,</w:t>
      </w:r>
      <w:r w:rsidR="006D46E6">
        <w:rPr>
          <w:sz w:val="22"/>
          <w:szCs w:val="22"/>
        </w:rPr>
        <w:t xml:space="preserve"> rozwiązań technicznych</w:t>
      </w:r>
      <w:r w:rsidRPr="00E6686B">
        <w:rPr>
          <w:sz w:val="22"/>
          <w:szCs w:val="22"/>
        </w:rPr>
        <w:t xml:space="preserve"> itp. Zmiana taka możliwa jest w przypadku, gdy proponowane rozwiązanie jest równorzędne lub lepsze funkcjonalnie, jakościowo, technicznie od przewidzianego</w:t>
      </w:r>
      <w:r w:rsidR="00CB6068">
        <w:rPr>
          <w:sz w:val="22"/>
          <w:szCs w:val="22"/>
        </w:rPr>
        <w:t xml:space="preserve"> </w:t>
      </w:r>
      <w:r w:rsidRPr="00E6686B">
        <w:rPr>
          <w:sz w:val="22"/>
          <w:szCs w:val="22"/>
        </w:rPr>
        <w:t>w dokumentacji projektowej w tym także, gdy niesie za sobą zwiększenie kosztów.</w:t>
      </w:r>
      <w:r w:rsidR="00145686">
        <w:rPr>
          <w:sz w:val="22"/>
          <w:szCs w:val="22"/>
        </w:rPr>
        <w:t xml:space="preserve"> Zmiana taka nastąpi tylko po przekazaniu stosownego wniosku wykonawcy wraz z uzasadnieniem konieczności wprowadzenia zmian, a tym samym nie naruszając postanowień zaświadczenia ze Starostwa Powiatowego.</w:t>
      </w:r>
    </w:p>
    <w:p w14:paraId="748D7CC8" w14:textId="77777777" w:rsidR="00BB36B2" w:rsidRPr="003C286B" w:rsidRDefault="00BB36B2" w:rsidP="00B57CBB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73462E">
        <w:rPr>
          <w:sz w:val="22"/>
          <w:szCs w:val="22"/>
        </w:rPr>
        <w:t xml:space="preserve">Jeżeli w wyniku dokonanych na podstawie ust. 5 zmian dojdzie do obniżenia kosztów realizacji przedmiotu umowy </w:t>
      </w:r>
      <w:r w:rsidRPr="003C286B">
        <w:rPr>
          <w:sz w:val="22"/>
          <w:szCs w:val="22"/>
        </w:rPr>
        <w:t>wynagrodzenie wykonawcy zostanie odpowiednio obniżone zgodnie z ust. 4.</w:t>
      </w:r>
    </w:p>
    <w:p w14:paraId="72F90B26" w14:textId="77777777" w:rsidR="00BB36B2" w:rsidRPr="003C286B" w:rsidRDefault="00BB36B2" w:rsidP="00B57CBB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3C286B">
        <w:rPr>
          <w:sz w:val="22"/>
          <w:szCs w:val="22"/>
        </w:rPr>
        <w:t xml:space="preserve">Zamawiający dopuszcza zmianę wysokości wynagrodzenia należnego wykonawcy, w przypadku zmiany: </w:t>
      </w:r>
    </w:p>
    <w:p w14:paraId="572DB2CE" w14:textId="77777777" w:rsidR="008B0D82" w:rsidRDefault="008B0D82" w:rsidP="00936400">
      <w:pPr>
        <w:pStyle w:val="Akapitzlist"/>
        <w:numPr>
          <w:ilvl w:val="1"/>
          <w:numId w:val="1"/>
        </w:numPr>
        <w:tabs>
          <w:tab w:val="clear" w:pos="1080"/>
        </w:tabs>
        <w:ind w:left="426" w:firstLine="0"/>
        <w:jc w:val="both"/>
        <w:rPr>
          <w:color w:val="auto"/>
          <w:sz w:val="22"/>
          <w:szCs w:val="22"/>
        </w:rPr>
      </w:pPr>
      <w:r w:rsidRPr="003C286B">
        <w:rPr>
          <w:color w:val="auto"/>
          <w:sz w:val="22"/>
          <w:szCs w:val="22"/>
          <w:lang w:eastAsia="pl-PL"/>
        </w:rPr>
        <w:t xml:space="preserve">stawki podatku od towarów i usług oraz podatku akcyzowego, </w:t>
      </w:r>
    </w:p>
    <w:p w14:paraId="0F31685F" w14:textId="77777777" w:rsidR="008B0D82" w:rsidRPr="00936400" w:rsidRDefault="008B0D82" w:rsidP="00936400">
      <w:pPr>
        <w:pStyle w:val="Akapitzlist"/>
        <w:numPr>
          <w:ilvl w:val="1"/>
          <w:numId w:val="1"/>
        </w:numPr>
        <w:tabs>
          <w:tab w:val="clear" w:pos="1080"/>
        </w:tabs>
        <w:ind w:left="709" w:hanging="283"/>
        <w:jc w:val="both"/>
        <w:rPr>
          <w:color w:val="auto"/>
          <w:sz w:val="22"/>
          <w:szCs w:val="22"/>
        </w:rPr>
      </w:pPr>
      <w:r w:rsidRPr="00936400">
        <w:rPr>
          <w:sz w:val="22"/>
          <w:szCs w:val="22"/>
          <w:lang w:eastAsia="pl-PL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757DCEB0" w14:textId="77777777" w:rsidR="008B0D82" w:rsidRPr="00936400" w:rsidRDefault="008B0D82" w:rsidP="00936400">
      <w:pPr>
        <w:pStyle w:val="Akapitzlist"/>
        <w:numPr>
          <w:ilvl w:val="1"/>
          <w:numId w:val="1"/>
        </w:numPr>
        <w:tabs>
          <w:tab w:val="clear" w:pos="1080"/>
        </w:tabs>
        <w:ind w:left="709" w:hanging="283"/>
        <w:jc w:val="both"/>
        <w:rPr>
          <w:color w:val="auto"/>
          <w:sz w:val="22"/>
          <w:szCs w:val="22"/>
        </w:rPr>
      </w:pPr>
      <w:r w:rsidRPr="00936400">
        <w:rPr>
          <w:sz w:val="22"/>
          <w:szCs w:val="22"/>
          <w:lang w:eastAsia="pl-PL"/>
        </w:rPr>
        <w:t xml:space="preserve">zasad podlegania ubezpieczeniom społecznym lub ubezpieczeniu zdrowotnemu lub wysokości stawki składki na ubezpieczenia społeczne lub ubezpieczenie zdrowotne, </w:t>
      </w:r>
    </w:p>
    <w:p w14:paraId="766F2F65" w14:textId="600E0188" w:rsidR="008B0D82" w:rsidRPr="00936400" w:rsidRDefault="008B0D82" w:rsidP="00936400">
      <w:pPr>
        <w:pStyle w:val="Akapitzlist"/>
        <w:numPr>
          <w:ilvl w:val="1"/>
          <w:numId w:val="1"/>
        </w:numPr>
        <w:tabs>
          <w:tab w:val="clear" w:pos="1080"/>
        </w:tabs>
        <w:ind w:left="709" w:hanging="283"/>
        <w:jc w:val="both"/>
        <w:rPr>
          <w:color w:val="auto"/>
          <w:sz w:val="22"/>
          <w:szCs w:val="22"/>
        </w:rPr>
      </w:pPr>
      <w:r w:rsidRPr="00936400">
        <w:rPr>
          <w:sz w:val="22"/>
          <w:szCs w:val="22"/>
          <w:lang w:eastAsia="pl-PL"/>
        </w:rPr>
        <w:t xml:space="preserve">zasad gromadzenia i wysokości wpłat do pracowniczych planów kapitałowych, o których mowa </w:t>
      </w:r>
      <w:r w:rsidR="0034643F">
        <w:rPr>
          <w:sz w:val="22"/>
          <w:szCs w:val="22"/>
          <w:lang w:eastAsia="pl-PL"/>
        </w:rPr>
        <w:t xml:space="preserve">                 </w:t>
      </w:r>
      <w:r w:rsidRPr="00936400">
        <w:rPr>
          <w:sz w:val="22"/>
          <w:szCs w:val="22"/>
          <w:lang w:eastAsia="pl-PL"/>
        </w:rPr>
        <w:t>w ustawie z dnia 4 października 2018 r. o pracowniczych planach kapitałowych</w:t>
      </w:r>
      <w:r w:rsidR="00207079" w:rsidRPr="00936400">
        <w:rPr>
          <w:sz w:val="22"/>
          <w:szCs w:val="22"/>
          <w:lang w:eastAsia="pl-PL"/>
        </w:rPr>
        <w:t>,</w:t>
      </w:r>
    </w:p>
    <w:p w14:paraId="227A2077" w14:textId="2AF22E0A" w:rsidR="003C286B" w:rsidRPr="00FA29F9" w:rsidRDefault="00936400" w:rsidP="00936400">
      <w:pPr>
        <w:ind w:left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 w:rsidR="008B0D82" w:rsidRPr="003C286B">
        <w:rPr>
          <w:sz w:val="22"/>
          <w:szCs w:val="22"/>
          <w:lang w:eastAsia="pl-PL"/>
        </w:rPr>
        <w:t xml:space="preserve">‒ </w:t>
      </w:r>
      <w:r w:rsidR="008B0D82" w:rsidRPr="00FA29F9">
        <w:rPr>
          <w:sz w:val="22"/>
          <w:szCs w:val="22"/>
          <w:lang w:eastAsia="pl-PL"/>
        </w:rPr>
        <w:t>jeżeli zmiany te będą miały wpływ na koszty wykonania zamówienia przez wykonawcę.</w:t>
      </w:r>
    </w:p>
    <w:p w14:paraId="423C48ED" w14:textId="77777777" w:rsidR="00BB36B2" w:rsidRPr="00FA29F9" w:rsidRDefault="00BB36B2" w:rsidP="00B57CBB">
      <w:pPr>
        <w:pStyle w:val="Normalny10"/>
        <w:numPr>
          <w:ilvl w:val="0"/>
          <w:numId w:val="1"/>
        </w:numPr>
        <w:tabs>
          <w:tab w:val="clear" w:pos="360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FA29F9">
        <w:rPr>
          <w:sz w:val="22"/>
          <w:szCs w:val="22"/>
        </w:rPr>
        <w:t xml:space="preserve">W przypadku zmiany, o której </w:t>
      </w:r>
      <w:r w:rsidR="00B42935" w:rsidRPr="00FA29F9">
        <w:rPr>
          <w:sz w:val="22"/>
          <w:szCs w:val="22"/>
        </w:rPr>
        <w:t xml:space="preserve">mowa </w:t>
      </w:r>
      <w:r w:rsidRPr="00FA29F9">
        <w:rPr>
          <w:sz w:val="22"/>
          <w:szCs w:val="22"/>
        </w:rPr>
        <w:t xml:space="preserve">w ust. 7 - wykonawca zobowiązany jest wykazać wpływ zmiany regulacji na koszty wykonania przedmiotowego zamówienia przedstawiając stosowne dokumenty lub oświadczenia. </w:t>
      </w:r>
    </w:p>
    <w:p w14:paraId="1DC681D1" w14:textId="30C39178" w:rsidR="00BB36B2" w:rsidRPr="00FA29F9" w:rsidRDefault="00BB36B2" w:rsidP="00B57CBB">
      <w:pPr>
        <w:pStyle w:val="Normalny10"/>
        <w:numPr>
          <w:ilvl w:val="0"/>
          <w:numId w:val="1"/>
        </w:numPr>
        <w:tabs>
          <w:tab w:val="clear" w:pos="360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FA29F9">
        <w:rPr>
          <w:sz w:val="22"/>
          <w:szCs w:val="22"/>
          <w:lang w:eastAsia="pl-PL"/>
        </w:rPr>
        <w:t>Zamawiający dopuszcza możliwość zmiany osób kluczowych dla realizacji umowy, w s</w:t>
      </w:r>
      <w:r w:rsidR="00247228" w:rsidRPr="00FA29F9">
        <w:rPr>
          <w:sz w:val="22"/>
          <w:szCs w:val="22"/>
          <w:lang w:eastAsia="pl-PL"/>
        </w:rPr>
        <w:t>zczególności kierowników</w:t>
      </w:r>
      <w:r w:rsidR="00145686" w:rsidRPr="00FA29F9">
        <w:rPr>
          <w:sz w:val="22"/>
          <w:szCs w:val="22"/>
          <w:lang w:eastAsia="pl-PL"/>
        </w:rPr>
        <w:t>/koordynatorów</w:t>
      </w:r>
      <w:r w:rsidR="00247228" w:rsidRPr="00FA29F9">
        <w:rPr>
          <w:sz w:val="22"/>
          <w:szCs w:val="22"/>
          <w:lang w:eastAsia="pl-PL"/>
        </w:rPr>
        <w:t xml:space="preserve"> robót</w:t>
      </w:r>
      <w:r w:rsidR="00B0260A" w:rsidRPr="00FA29F9">
        <w:rPr>
          <w:sz w:val="22"/>
          <w:szCs w:val="22"/>
          <w:lang w:eastAsia="pl-PL"/>
        </w:rPr>
        <w:t xml:space="preserve"> lub budowy</w:t>
      </w:r>
      <w:r w:rsidR="00247228" w:rsidRPr="00FA29F9">
        <w:rPr>
          <w:sz w:val="22"/>
          <w:szCs w:val="22"/>
          <w:lang w:eastAsia="pl-PL"/>
        </w:rPr>
        <w:t xml:space="preserve">. </w:t>
      </w:r>
      <w:r w:rsidRPr="00FA29F9">
        <w:rPr>
          <w:sz w:val="22"/>
          <w:szCs w:val="22"/>
          <w:lang w:eastAsia="pl-PL"/>
        </w:rPr>
        <w:t>W przypadku zmian proponowanych przez wykonawcę wraz</w:t>
      </w:r>
      <w:r w:rsidR="00B363EB" w:rsidRPr="00FA29F9">
        <w:rPr>
          <w:sz w:val="22"/>
          <w:szCs w:val="22"/>
          <w:lang w:eastAsia="pl-PL"/>
        </w:rPr>
        <w:t xml:space="preserve"> </w:t>
      </w:r>
      <w:r w:rsidRPr="00FA29F9">
        <w:rPr>
          <w:sz w:val="22"/>
          <w:szCs w:val="22"/>
          <w:lang w:eastAsia="pl-PL"/>
        </w:rPr>
        <w:t xml:space="preserve">z odpowiednim wnioskiem przekazywane są odpowiednie dokumenty potwierdzające uprawnienia i kwalifikacje zawodowe z zastrzeżeniem, iż muszą być one co najmniej takie same jak wymagane na etapie postępowania o zamówienie publiczne. </w:t>
      </w:r>
    </w:p>
    <w:p w14:paraId="636F00F8" w14:textId="77777777" w:rsidR="00BB36B2" w:rsidRPr="0073462E" w:rsidRDefault="00BB36B2" w:rsidP="00B57CBB">
      <w:pPr>
        <w:pStyle w:val="Normalny10"/>
        <w:numPr>
          <w:ilvl w:val="0"/>
          <w:numId w:val="1"/>
        </w:numPr>
        <w:tabs>
          <w:tab w:val="clear" w:pos="360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FA29F9">
        <w:rPr>
          <w:sz w:val="22"/>
          <w:szCs w:val="22"/>
        </w:rPr>
        <w:t>Zmiana nr rachunku wykonawcy może nastąpić na podstawie wniosku</w:t>
      </w:r>
      <w:r w:rsidRPr="0073462E">
        <w:rPr>
          <w:sz w:val="22"/>
          <w:szCs w:val="22"/>
        </w:rPr>
        <w:t xml:space="preserve"> złożonego przez wykonawcę podpisanego przez osobę uprawnioną do reprezentacji. </w:t>
      </w:r>
    </w:p>
    <w:p w14:paraId="34852653" w14:textId="77777777" w:rsidR="00BB36B2" w:rsidRPr="0073462E" w:rsidRDefault="00BB36B2" w:rsidP="00B57CBB">
      <w:pPr>
        <w:pStyle w:val="Normalny10"/>
        <w:numPr>
          <w:ilvl w:val="0"/>
          <w:numId w:val="1"/>
        </w:numPr>
        <w:tabs>
          <w:tab w:val="clear" w:pos="360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sz w:val="22"/>
          <w:szCs w:val="22"/>
        </w:rPr>
        <w:t>Zmiana, o której mowa powyżej nastąpi w formie aneksu do umowy, a wniosek winien być złożony najpóźniej na 10 dni przed planowanym rozliczeniem.</w:t>
      </w:r>
    </w:p>
    <w:p w14:paraId="731C1E22" w14:textId="77777777" w:rsidR="00BB36B2" w:rsidRPr="003C286B" w:rsidRDefault="00BB36B2" w:rsidP="00B57CBB">
      <w:pPr>
        <w:pStyle w:val="Normalny10"/>
        <w:numPr>
          <w:ilvl w:val="0"/>
          <w:numId w:val="1"/>
        </w:numPr>
        <w:tabs>
          <w:tab w:val="clear" w:pos="360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sz w:val="22"/>
          <w:szCs w:val="22"/>
        </w:rPr>
        <w:t xml:space="preserve">Wykonawca wnioskując o zmianę </w:t>
      </w:r>
      <w:r w:rsidRPr="003C286B">
        <w:rPr>
          <w:sz w:val="22"/>
          <w:szCs w:val="22"/>
        </w:rPr>
        <w:t>umowy zobowiązany jest do przekazania zamawiającemu pisemnego wniosku wraz z opisem zdarzenia lub okoliczności stanowiących podstawę żądania. Każdorazowa zmiana umowy wymaga zgody lub akceptacji zamawiającego.</w:t>
      </w:r>
    </w:p>
    <w:p w14:paraId="18BCF258" w14:textId="77777777" w:rsidR="008B0D82" w:rsidRPr="003C286B" w:rsidRDefault="00BB36B2" w:rsidP="00B57CBB">
      <w:pPr>
        <w:pStyle w:val="Normalny10"/>
        <w:numPr>
          <w:ilvl w:val="0"/>
          <w:numId w:val="1"/>
        </w:numPr>
        <w:tabs>
          <w:tab w:val="clear" w:pos="360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C286B">
        <w:rPr>
          <w:sz w:val="22"/>
          <w:szCs w:val="22"/>
          <w:lang w:eastAsia="pl-PL"/>
        </w:rPr>
        <w:t xml:space="preserve">Dopuszczalne są zmiany dotyczące realizacji dodatkowych robót budowlanych </w:t>
      </w:r>
      <w:r w:rsidR="00E9186A" w:rsidRPr="003C286B">
        <w:rPr>
          <w:sz w:val="22"/>
          <w:szCs w:val="22"/>
          <w:lang w:eastAsia="pl-PL"/>
        </w:rPr>
        <w:t>przez dotychczasowego wykonawcę</w:t>
      </w:r>
      <w:r w:rsidRPr="003C286B">
        <w:rPr>
          <w:sz w:val="22"/>
          <w:szCs w:val="22"/>
          <w:lang w:eastAsia="pl-PL"/>
        </w:rPr>
        <w:t xml:space="preserve">, </w:t>
      </w:r>
      <w:r w:rsidR="008B0D82" w:rsidRPr="003C286B">
        <w:rPr>
          <w:sz w:val="22"/>
          <w:szCs w:val="22"/>
          <w:lang w:eastAsia="pl-PL"/>
        </w:rPr>
        <w:t>których nie uwzględniono w zamówieniu podstawowym</w:t>
      </w:r>
      <w:r w:rsidRPr="003C286B">
        <w:rPr>
          <w:sz w:val="22"/>
          <w:szCs w:val="22"/>
          <w:lang w:eastAsia="pl-PL"/>
        </w:rPr>
        <w:t>, o ile stały się niezbędne i zostały spełnione łącznie następujące warunki:</w:t>
      </w:r>
    </w:p>
    <w:p w14:paraId="23A9D457" w14:textId="63EC1740" w:rsidR="008B0D82" w:rsidRPr="0034643F" w:rsidRDefault="008B0D82" w:rsidP="0034643F">
      <w:pPr>
        <w:pStyle w:val="Normalny10"/>
        <w:numPr>
          <w:ilvl w:val="1"/>
          <w:numId w:val="1"/>
        </w:numPr>
        <w:tabs>
          <w:tab w:val="left" w:pos="851"/>
        </w:tabs>
        <w:autoSpaceDE w:val="0"/>
        <w:jc w:val="both"/>
        <w:rPr>
          <w:rFonts w:eastAsia="Bookman Old Style"/>
          <w:dstrike/>
          <w:sz w:val="22"/>
          <w:szCs w:val="22"/>
        </w:rPr>
      </w:pPr>
      <w:r w:rsidRPr="003C286B">
        <w:rPr>
          <w:sz w:val="22"/>
          <w:szCs w:val="22"/>
          <w:lang w:eastAsia="pl-PL"/>
        </w:rPr>
        <w:t xml:space="preserve">zmiana wykonawcy nie może zostać dokonana z powodów ekonomicznych lub technicznych, </w:t>
      </w:r>
      <w:r w:rsidR="00A04077">
        <w:rPr>
          <w:sz w:val="22"/>
          <w:szCs w:val="22"/>
          <w:lang w:eastAsia="pl-PL"/>
        </w:rPr>
        <w:br/>
      </w:r>
      <w:r w:rsidRPr="003C286B">
        <w:rPr>
          <w:sz w:val="22"/>
          <w:szCs w:val="22"/>
          <w:lang w:eastAsia="pl-PL"/>
        </w:rPr>
        <w:t xml:space="preserve">w szczególności dotyczących zamienności lub interoperacyjności wyposażenia, usług lub instalacji zamówionych w ramach zamówienia podstawowego, </w:t>
      </w:r>
    </w:p>
    <w:p w14:paraId="4543D430" w14:textId="77777777" w:rsidR="008B0D82" w:rsidRPr="0034643F" w:rsidRDefault="003C3043" w:rsidP="0034643F">
      <w:pPr>
        <w:pStyle w:val="Normalny10"/>
        <w:numPr>
          <w:ilvl w:val="1"/>
          <w:numId w:val="1"/>
        </w:numPr>
        <w:tabs>
          <w:tab w:val="left" w:pos="851"/>
        </w:tabs>
        <w:autoSpaceDE w:val="0"/>
        <w:jc w:val="both"/>
        <w:rPr>
          <w:rFonts w:eastAsia="Bookman Old Style"/>
          <w:dstrike/>
          <w:sz w:val="22"/>
          <w:szCs w:val="22"/>
        </w:rPr>
      </w:pPr>
      <w:r w:rsidRPr="0034643F">
        <w:rPr>
          <w:sz w:val="22"/>
          <w:szCs w:val="22"/>
          <w:lang w:eastAsia="pl-PL"/>
        </w:rPr>
        <w:lastRenderedPageBreak/>
        <w:t>z</w:t>
      </w:r>
      <w:r w:rsidR="008B0D82" w:rsidRPr="0034643F">
        <w:rPr>
          <w:sz w:val="22"/>
          <w:szCs w:val="22"/>
          <w:lang w:eastAsia="pl-PL"/>
        </w:rPr>
        <w:t xml:space="preserve">miana wykonawcy spowodowałaby istotną niedogodność lub znaczne zwiększenie kosztów dla zamawiającego, </w:t>
      </w:r>
    </w:p>
    <w:p w14:paraId="56301352" w14:textId="77777777" w:rsidR="008B0D82" w:rsidRPr="0034643F" w:rsidRDefault="008B0D82" w:rsidP="0034643F">
      <w:pPr>
        <w:pStyle w:val="Normalny10"/>
        <w:numPr>
          <w:ilvl w:val="1"/>
          <w:numId w:val="1"/>
        </w:numPr>
        <w:tabs>
          <w:tab w:val="left" w:pos="851"/>
        </w:tabs>
        <w:autoSpaceDE w:val="0"/>
        <w:jc w:val="both"/>
        <w:rPr>
          <w:rFonts w:eastAsia="Bookman Old Style"/>
          <w:dstrike/>
          <w:sz w:val="22"/>
          <w:szCs w:val="22"/>
        </w:rPr>
      </w:pPr>
      <w:r w:rsidRPr="0034643F">
        <w:rPr>
          <w:sz w:val="22"/>
          <w:szCs w:val="22"/>
          <w:lang w:eastAsia="pl-PL"/>
        </w:rPr>
        <w:t xml:space="preserve">wzrost ceny spowodowany każdą kolejną zmianą nie przekracza 50% wartości pierwotnej umowy, </w:t>
      </w:r>
    </w:p>
    <w:p w14:paraId="0D62217C" w14:textId="77777777" w:rsidR="001F0522" w:rsidRPr="003C286B" w:rsidRDefault="001F0522" w:rsidP="00B57CBB">
      <w:pPr>
        <w:pStyle w:val="Normalny10"/>
        <w:numPr>
          <w:ilvl w:val="0"/>
          <w:numId w:val="1"/>
        </w:numPr>
        <w:tabs>
          <w:tab w:val="clear" w:pos="360"/>
        </w:tabs>
        <w:autoSpaceDE w:val="0"/>
        <w:ind w:left="426" w:hanging="426"/>
        <w:jc w:val="both"/>
        <w:rPr>
          <w:sz w:val="22"/>
          <w:szCs w:val="22"/>
          <w:lang w:eastAsia="pl-PL"/>
        </w:rPr>
      </w:pPr>
      <w:r w:rsidRPr="003C286B">
        <w:rPr>
          <w:sz w:val="22"/>
          <w:szCs w:val="22"/>
        </w:rPr>
        <w:t>Zamawiający dopuszcza zmianę umowy, 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</w:t>
      </w:r>
      <w:r w:rsidR="0034077D">
        <w:rPr>
          <w:sz w:val="22"/>
          <w:szCs w:val="22"/>
        </w:rPr>
        <w:t xml:space="preserve"> </w:t>
      </w:r>
      <w:r w:rsidRPr="003C286B">
        <w:rPr>
          <w:sz w:val="22"/>
          <w:szCs w:val="22"/>
        </w:rPr>
        <w:t>% wartości pierwotnej umowy.</w:t>
      </w:r>
    </w:p>
    <w:p w14:paraId="08AB4CB8" w14:textId="77777777" w:rsidR="001D3037" w:rsidRPr="003C286B" w:rsidRDefault="00BA4610" w:rsidP="00B57CBB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autoSpaceDE w:val="0"/>
        <w:autoSpaceDN w:val="0"/>
        <w:adjustRightInd w:val="0"/>
        <w:ind w:left="426" w:hanging="426"/>
        <w:jc w:val="both"/>
        <w:rPr>
          <w:rStyle w:val="Uwydatnienie"/>
          <w:i w:val="0"/>
          <w:iCs w:val="0"/>
          <w:color w:val="auto"/>
          <w:sz w:val="22"/>
          <w:szCs w:val="22"/>
          <w:lang w:eastAsia="pl-PL"/>
        </w:rPr>
      </w:pPr>
      <w:r w:rsidRPr="0073462E">
        <w:rPr>
          <w:color w:val="auto"/>
          <w:sz w:val="22"/>
          <w:szCs w:val="22"/>
        </w:rPr>
        <w:t>Przez niemożność przewidzenia okolic</w:t>
      </w:r>
      <w:r w:rsidR="00A034DF">
        <w:rPr>
          <w:color w:val="auto"/>
          <w:sz w:val="22"/>
          <w:szCs w:val="22"/>
        </w:rPr>
        <w:t>zności, o których mowa w ust. 14</w:t>
      </w:r>
      <w:r w:rsidRPr="0073462E">
        <w:rPr>
          <w:color w:val="auto"/>
          <w:sz w:val="22"/>
          <w:szCs w:val="22"/>
        </w:rPr>
        <w:t xml:space="preserve"> zamawiający rozumie zdarzenie którego zaistnienie w </w:t>
      </w:r>
      <w:r w:rsidRPr="003C286B">
        <w:rPr>
          <w:color w:val="auto"/>
          <w:sz w:val="22"/>
          <w:szCs w:val="22"/>
        </w:rPr>
        <w:t>normalnym toku rzeczy było mało prawdopodobne, przy czym niemożliwość przewidywalności określonych zdarzeń przez zamawiającego będzie</w:t>
      </w:r>
      <w:r w:rsidR="001D3037" w:rsidRPr="003C286B">
        <w:rPr>
          <w:color w:val="auto"/>
          <w:sz w:val="22"/>
          <w:szCs w:val="22"/>
        </w:rPr>
        <w:t xml:space="preserve"> określona w sposób obiektywny np</w:t>
      </w:r>
      <w:r w:rsidR="001D3037" w:rsidRPr="003C286B">
        <w:rPr>
          <w:rStyle w:val="Uwydatnienie"/>
          <w:color w:val="auto"/>
          <w:sz w:val="22"/>
          <w:szCs w:val="22"/>
        </w:rPr>
        <w:t xml:space="preserve">. </w:t>
      </w:r>
      <w:r w:rsidR="001D3037" w:rsidRPr="003C286B">
        <w:rPr>
          <w:rStyle w:val="Uwydatnienie"/>
          <w:i w:val="0"/>
          <w:color w:val="auto"/>
          <w:sz w:val="22"/>
          <w:szCs w:val="22"/>
        </w:rPr>
        <w:t>zjawiska gospodarcze zewnętrzne w stosunku do stron umowy i w pełni od nich niezależne, takie jak gwałtowna dekoniunktura, ograniczenie dostępności surowców, istotny wzrost cen materiałów</w:t>
      </w:r>
      <w:r w:rsidR="00B363EB">
        <w:rPr>
          <w:rStyle w:val="Uwydatnienie"/>
          <w:i w:val="0"/>
          <w:color w:val="auto"/>
          <w:sz w:val="22"/>
          <w:szCs w:val="22"/>
        </w:rPr>
        <w:t xml:space="preserve"> </w:t>
      </w:r>
      <w:r w:rsidR="00A6211E" w:rsidRPr="003C286B">
        <w:rPr>
          <w:rStyle w:val="Uwydatnienie"/>
          <w:i w:val="0"/>
          <w:color w:val="auto"/>
          <w:sz w:val="22"/>
          <w:szCs w:val="22"/>
        </w:rPr>
        <w:t>lub wzrost kosztów pracowniczych.</w:t>
      </w:r>
    </w:p>
    <w:p w14:paraId="2EAAEAF0" w14:textId="77777777" w:rsidR="003C286B" w:rsidRPr="003C286B" w:rsidRDefault="003C286B" w:rsidP="00B57CBB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C286B">
        <w:rPr>
          <w:color w:val="auto"/>
          <w:sz w:val="22"/>
          <w:szCs w:val="22"/>
          <w:lang w:eastAsia="pl-PL"/>
        </w:rPr>
        <w:t>W przypadkach, o których mowa w ust. 1</w:t>
      </w:r>
      <w:r w:rsidR="00A034DF">
        <w:rPr>
          <w:color w:val="auto"/>
          <w:sz w:val="22"/>
          <w:szCs w:val="22"/>
          <w:lang w:eastAsia="pl-PL"/>
        </w:rPr>
        <w:t>3 i 14</w:t>
      </w:r>
      <w:r w:rsidRPr="003C286B">
        <w:rPr>
          <w:color w:val="auto"/>
          <w:sz w:val="22"/>
          <w:szCs w:val="22"/>
          <w:lang w:eastAsia="pl-PL"/>
        </w:rPr>
        <w:t xml:space="preserve">, zamawiający: </w:t>
      </w:r>
    </w:p>
    <w:p w14:paraId="6E03C696" w14:textId="77777777" w:rsidR="003C286B" w:rsidRDefault="003C286B" w:rsidP="0034643F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ind w:left="993" w:hanging="567"/>
        <w:jc w:val="both"/>
        <w:rPr>
          <w:color w:val="auto"/>
          <w:sz w:val="22"/>
          <w:szCs w:val="22"/>
          <w:lang w:eastAsia="pl-PL"/>
        </w:rPr>
      </w:pPr>
      <w:r w:rsidRPr="003C286B">
        <w:rPr>
          <w:color w:val="auto"/>
          <w:sz w:val="22"/>
          <w:szCs w:val="22"/>
          <w:lang w:eastAsia="pl-PL"/>
        </w:rPr>
        <w:t>nie może wprowadzać kolejnych zmian umowy w celu uniknięcia stosowania przepisów ustawy</w:t>
      </w:r>
      <w:r w:rsidR="00B363EB">
        <w:rPr>
          <w:color w:val="auto"/>
          <w:sz w:val="22"/>
          <w:szCs w:val="22"/>
          <w:lang w:eastAsia="pl-PL"/>
        </w:rPr>
        <w:t xml:space="preserve"> </w:t>
      </w:r>
      <w:r w:rsidR="00E6686B">
        <w:rPr>
          <w:color w:val="auto"/>
          <w:sz w:val="22"/>
          <w:szCs w:val="22"/>
          <w:lang w:eastAsia="pl-PL"/>
        </w:rPr>
        <w:t>pzp</w:t>
      </w:r>
      <w:r w:rsidRPr="003C286B">
        <w:rPr>
          <w:color w:val="auto"/>
          <w:sz w:val="22"/>
          <w:szCs w:val="22"/>
          <w:lang w:eastAsia="pl-PL"/>
        </w:rPr>
        <w:t>;</w:t>
      </w:r>
    </w:p>
    <w:p w14:paraId="21E65AAF" w14:textId="470A0426" w:rsidR="003C286B" w:rsidRPr="0034643F" w:rsidRDefault="003C286B" w:rsidP="0034643F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ind w:left="993" w:hanging="567"/>
        <w:jc w:val="both"/>
        <w:rPr>
          <w:color w:val="auto"/>
          <w:sz w:val="22"/>
          <w:szCs w:val="22"/>
          <w:lang w:eastAsia="pl-PL"/>
        </w:rPr>
      </w:pPr>
      <w:r w:rsidRPr="0034643F">
        <w:rPr>
          <w:sz w:val="22"/>
          <w:szCs w:val="22"/>
          <w:lang w:eastAsia="pl-PL"/>
        </w:rPr>
        <w:t>po dokonaniu zmiany umowy zamieszcza ogłoszenie o zmianie umowy w Biuletynie Zamówień Publicznych.</w:t>
      </w:r>
    </w:p>
    <w:p w14:paraId="1D31BE86" w14:textId="77777777" w:rsidR="00BA4610" w:rsidRPr="003C286B" w:rsidRDefault="00BA4610" w:rsidP="00B57CBB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C286B">
        <w:rPr>
          <w:color w:val="auto"/>
          <w:sz w:val="22"/>
          <w:szCs w:val="22"/>
          <w:lang w:eastAsia="pl-PL"/>
        </w:rPr>
        <w:t>Z</w:t>
      </w:r>
      <w:r w:rsidRPr="003C286B">
        <w:rPr>
          <w:color w:val="auto"/>
          <w:sz w:val="22"/>
          <w:szCs w:val="22"/>
        </w:rPr>
        <w:t>amawiający dopuszcza zmianę umowy bez przeprowadzenia nowego postępowania o udzielenie zamówienia, których łączna wartość jest niższa niż 15% wartości pierwotnej umowy a zmiany te nie powodują zmiany ogólnego charakteru umowy.</w:t>
      </w:r>
    </w:p>
    <w:p w14:paraId="1866D115" w14:textId="77777777" w:rsidR="00BA4610" w:rsidRPr="008E61F6" w:rsidRDefault="00BA4610" w:rsidP="00B57CBB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C286B">
        <w:rPr>
          <w:color w:val="auto"/>
          <w:sz w:val="22"/>
          <w:szCs w:val="22"/>
        </w:rPr>
        <w:t xml:space="preserve">Zamawiający dopuszcza zmianę umowy w sytuacji, </w:t>
      </w:r>
      <w:r w:rsidRPr="003C286B">
        <w:rPr>
          <w:color w:val="auto"/>
          <w:sz w:val="22"/>
          <w:szCs w:val="22"/>
          <w:lang w:eastAsia="pl-PL"/>
        </w:rPr>
        <w:t xml:space="preserve">gdy </w:t>
      </w:r>
      <w:r w:rsidRPr="008E61F6">
        <w:rPr>
          <w:color w:val="auto"/>
          <w:sz w:val="22"/>
          <w:szCs w:val="22"/>
          <w:lang w:eastAsia="pl-PL"/>
        </w:rPr>
        <w:t xml:space="preserve">nowy wykonawca ma zastąpić dotychczasowego wykonawcę: </w:t>
      </w:r>
    </w:p>
    <w:p w14:paraId="3B6FC129" w14:textId="7FC63A35" w:rsidR="00BA4610" w:rsidRDefault="00BA4610" w:rsidP="0034643F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34643F">
        <w:rPr>
          <w:sz w:val="22"/>
          <w:szCs w:val="22"/>
          <w:lang w:eastAsia="pl-PL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14:paraId="49521404" w14:textId="60437BD9" w:rsidR="00BA4610" w:rsidRPr="0034643F" w:rsidRDefault="00BA4610" w:rsidP="0034643F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34643F">
        <w:rPr>
          <w:sz w:val="22"/>
          <w:szCs w:val="22"/>
          <w:lang w:eastAsia="pl-PL"/>
        </w:rPr>
        <w:t xml:space="preserve">w wyniku przejęcia przez zamawiającego zobowiązań wykonawcy względem jego podwykonawców, </w:t>
      </w:r>
      <w:r w:rsidR="00015333" w:rsidRPr="0034643F">
        <w:rPr>
          <w:sz w:val="22"/>
          <w:szCs w:val="22"/>
          <w:lang w:eastAsia="pl-PL"/>
        </w:rPr>
        <w:t xml:space="preserve"> </w:t>
      </w:r>
      <w:r w:rsidRPr="0034643F">
        <w:rPr>
          <w:sz w:val="22"/>
          <w:szCs w:val="22"/>
          <w:lang w:eastAsia="pl-PL"/>
        </w:rPr>
        <w:t>w przypadku, o którym mowa w art. 465 ust. 1</w:t>
      </w:r>
      <w:r w:rsidR="008E61F6" w:rsidRPr="0034643F">
        <w:rPr>
          <w:sz w:val="22"/>
          <w:szCs w:val="22"/>
          <w:lang w:eastAsia="pl-PL"/>
        </w:rPr>
        <w:t>ustawy pzp</w:t>
      </w:r>
      <w:r w:rsidRPr="0034643F">
        <w:rPr>
          <w:sz w:val="22"/>
          <w:szCs w:val="22"/>
          <w:lang w:eastAsia="pl-PL"/>
        </w:rPr>
        <w:t>;</w:t>
      </w:r>
    </w:p>
    <w:p w14:paraId="6CD6BA49" w14:textId="77777777" w:rsidR="003C286B" w:rsidRPr="008E61F6" w:rsidRDefault="00427CB5" w:rsidP="00B57CBB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8E61F6">
        <w:rPr>
          <w:rFonts w:eastAsia="Bookman Old Style"/>
          <w:bCs/>
          <w:color w:val="auto"/>
          <w:sz w:val="22"/>
          <w:szCs w:val="22"/>
        </w:rPr>
        <w:t xml:space="preserve">Zamawiający może dopuścić </w:t>
      </w:r>
      <w:r w:rsidRPr="008E61F6">
        <w:rPr>
          <w:color w:val="auto"/>
          <w:sz w:val="22"/>
          <w:szCs w:val="22"/>
        </w:rPr>
        <w:t>zmianę umowy nieznacznie rozszerzającą lub zmniejszającą zakres/przedmiot świadczeń i zobowiązań wynikający z umowy z możliwością wprowadzenia zmiany wynagrodzenia.</w:t>
      </w:r>
    </w:p>
    <w:p w14:paraId="04B584C0" w14:textId="77777777" w:rsidR="008A3759" w:rsidRPr="007E650C" w:rsidRDefault="003C3043" w:rsidP="00B57CBB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8E61F6">
        <w:rPr>
          <w:color w:val="auto"/>
          <w:sz w:val="22"/>
          <w:szCs w:val="22"/>
          <w:lang w:eastAsia="pl-PL"/>
        </w:rPr>
        <w:t>W przyp</w:t>
      </w:r>
      <w:r w:rsidR="00A034DF" w:rsidRPr="008E61F6">
        <w:rPr>
          <w:color w:val="auto"/>
          <w:sz w:val="22"/>
          <w:szCs w:val="22"/>
          <w:lang w:eastAsia="pl-PL"/>
        </w:rPr>
        <w:t>adkach, o których mowa w ust. 13 pkt 3, ust. 14</w:t>
      </w:r>
      <w:r w:rsidRPr="008E61F6">
        <w:rPr>
          <w:color w:val="auto"/>
          <w:sz w:val="22"/>
          <w:szCs w:val="22"/>
          <w:lang w:eastAsia="pl-PL"/>
        </w:rPr>
        <w:t xml:space="preserve">, ust. 17 </w:t>
      </w:r>
      <w:r w:rsidR="00427CB5" w:rsidRPr="008E61F6">
        <w:rPr>
          <w:rFonts w:eastAsia="Times New Roman"/>
          <w:color w:val="auto"/>
          <w:sz w:val="22"/>
          <w:szCs w:val="22"/>
          <w:lang w:eastAsia="pl-PL"/>
        </w:rPr>
        <w:t>dopuszczalną wartość zmiany ceny,</w:t>
      </w:r>
      <w:r w:rsidR="00B363EB">
        <w:rPr>
          <w:rFonts w:eastAsia="Times New Roman"/>
          <w:color w:val="auto"/>
          <w:sz w:val="22"/>
          <w:szCs w:val="22"/>
          <w:lang w:eastAsia="pl-PL"/>
        </w:rPr>
        <w:t xml:space="preserve"> </w:t>
      </w:r>
      <w:r w:rsidRPr="007E650C">
        <w:rPr>
          <w:color w:val="auto"/>
          <w:sz w:val="22"/>
          <w:szCs w:val="22"/>
        </w:rPr>
        <w:t xml:space="preserve">lub dopuszczalną wartość zmiany umowy </w:t>
      </w:r>
      <w:r w:rsidR="00427CB5" w:rsidRPr="007E650C">
        <w:rPr>
          <w:rFonts w:eastAsia="Times New Roman"/>
          <w:color w:val="auto"/>
          <w:sz w:val="22"/>
          <w:szCs w:val="22"/>
          <w:lang w:eastAsia="pl-PL"/>
        </w:rPr>
        <w:t>ustala się w oparciu o zmienioną cenę.</w:t>
      </w:r>
    </w:p>
    <w:p w14:paraId="42B26189" w14:textId="73F81EFE" w:rsidR="008A3759" w:rsidRPr="008E61F6" w:rsidRDefault="008A3759" w:rsidP="00B57CBB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8E61F6">
        <w:rPr>
          <w:rFonts w:eastAsia="Bookman Old Style"/>
          <w:bCs/>
          <w:color w:val="auto"/>
          <w:sz w:val="22"/>
          <w:szCs w:val="22"/>
        </w:rPr>
        <w:t xml:space="preserve">Zamawiający dopuszcza zmianę </w:t>
      </w:r>
      <w:r w:rsidRPr="008E61F6">
        <w:rPr>
          <w:color w:val="auto"/>
          <w:sz w:val="22"/>
          <w:szCs w:val="22"/>
        </w:rPr>
        <w:t xml:space="preserve">wysokości wynagrodzenia należnego wykonawcy, w przypadku zmiany ceny materiałów lub kosztów związanych z realizacją zamówienia </w:t>
      </w:r>
      <w:r w:rsidR="008B0213" w:rsidRPr="008E61F6">
        <w:rPr>
          <w:color w:val="auto"/>
          <w:sz w:val="22"/>
          <w:szCs w:val="22"/>
        </w:rPr>
        <w:t>o maksymalną wartość</w:t>
      </w:r>
      <w:r w:rsidR="0061521C" w:rsidRPr="008E61F6">
        <w:rPr>
          <w:color w:val="auto"/>
          <w:sz w:val="22"/>
          <w:szCs w:val="22"/>
        </w:rPr>
        <w:t xml:space="preserve"> nie większą niż </w:t>
      </w:r>
      <w:r w:rsidR="00ED0111">
        <w:rPr>
          <w:color w:val="auto"/>
          <w:sz w:val="22"/>
          <w:szCs w:val="22"/>
        </w:rPr>
        <w:t>1</w:t>
      </w:r>
      <w:r w:rsidR="00291EC3">
        <w:rPr>
          <w:color w:val="auto"/>
          <w:sz w:val="22"/>
          <w:szCs w:val="22"/>
        </w:rPr>
        <w:t xml:space="preserve">0 </w:t>
      </w:r>
      <w:r w:rsidRPr="008E61F6">
        <w:rPr>
          <w:color w:val="auto"/>
          <w:sz w:val="22"/>
          <w:szCs w:val="22"/>
        </w:rPr>
        <w:t>%</w:t>
      </w:r>
      <w:r w:rsidR="00A034DF" w:rsidRPr="008E61F6">
        <w:rPr>
          <w:color w:val="auto"/>
          <w:sz w:val="22"/>
          <w:szCs w:val="22"/>
        </w:rPr>
        <w:t xml:space="preserve"> wartości umowy w ter</w:t>
      </w:r>
      <w:r w:rsidR="00F23E0D">
        <w:rPr>
          <w:color w:val="auto"/>
          <w:sz w:val="22"/>
          <w:szCs w:val="22"/>
        </w:rPr>
        <w:t xml:space="preserve">minie nie wcześniej niż </w:t>
      </w:r>
      <w:r w:rsidR="00CB6068">
        <w:rPr>
          <w:color w:val="auto"/>
          <w:sz w:val="22"/>
          <w:szCs w:val="22"/>
        </w:rPr>
        <w:t>6</w:t>
      </w:r>
      <w:r w:rsidR="00A034DF" w:rsidRPr="008E61F6">
        <w:rPr>
          <w:color w:val="auto"/>
          <w:sz w:val="22"/>
          <w:szCs w:val="22"/>
        </w:rPr>
        <w:t>0 dni od dnia zawarcia umowy.</w:t>
      </w:r>
    </w:p>
    <w:p w14:paraId="5054AFEB" w14:textId="5B86FD8B" w:rsidR="00CB6068" w:rsidRPr="00CB6068" w:rsidRDefault="0061521C" w:rsidP="00B57CBB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CB6068">
        <w:rPr>
          <w:color w:val="auto"/>
          <w:sz w:val="22"/>
          <w:szCs w:val="22"/>
        </w:rPr>
        <w:t>W przypadku zmiany wysokości wynagr</w:t>
      </w:r>
      <w:r w:rsidR="00A034DF" w:rsidRPr="00CB6068">
        <w:rPr>
          <w:color w:val="auto"/>
          <w:sz w:val="22"/>
          <w:szCs w:val="22"/>
        </w:rPr>
        <w:t>odzenia, o którym mowa w ust. 21</w:t>
      </w:r>
      <w:r w:rsidR="0024335E" w:rsidRPr="00CB6068">
        <w:rPr>
          <w:color w:val="auto"/>
          <w:sz w:val="22"/>
          <w:szCs w:val="22"/>
        </w:rPr>
        <w:t xml:space="preserve"> </w:t>
      </w:r>
      <w:r w:rsidRPr="00CB6068">
        <w:rPr>
          <w:color w:val="auto"/>
          <w:sz w:val="22"/>
          <w:szCs w:val="22"/>
          <w:lang w:eastAsia="pl-PL"/>
        </w:rPr>
        <w:t>sposób ustalania zmiany nastąpi w oparciu o wskaźnik ogłaszanego w komunikacie Prezesa Głównego Urzędu Statystycznego lub przez wskazanie innej podstawy, w szczególności wykazu rodzajów materiałów lub kosztów,</w:t>
      </w:r>
      <w:r w:rsidR="001805D1">
        <w:rPr>
          <w:color w:val="auto"/>
          <w:sz w:val="22"/>
          <w:szCs w:val="22"/>
          <w:lang w:eastAsia="pl-PL"/>
        </w:rPr>
        <w:t xml:space="preserve">                    </w:t>
      </w:r>
      <w:r w:rsidRPr="00CB6068">
        <w:rPr>
          <w:color w:val="auto"/>
          <w:sz w:val="22"/>
          <w:szCs w:val="22"/>
          <w:lang w:eastAsia="pl-PL"/>
        </w:rPr>
        <w:t xml:space="preserve"> w przypadku których zmiana ceny uprawnia strony umowy do żądania zmiany wynagrodzenia.</w:t>
      </w:r>
      <w:r w:rsidR="00CB6068" w:rsidRPr="00CB6068">
        <w:rPr>
          <w:color w:val="auto"/>
          <w:sz w:val="22"/>
          <w:szCs w:val="22"/>
          <w:lang w:eastAsia="pl-PL"/>
        </w:rPr>
        <w:t xml:space="preserve"> </w:t>
      </w:r>
      <w:r w:rsidR="00CB6068" w:rsidRPr="00CB6068">
        <w:rPr>
          <w:sz w:val="22"/>
          <w:szCs w:val="22"/>
          <w:lang w:eastAsia="pl-PL"/>
        </w:rPr>
        <w:t>Szczegółowe uzasadnienie zmiany wynagrodzenia leży po st</w:t>
      </w:r>
      <w:r w:rsidR="00790331">
        <w:rPr>
          <w:sz w:val="22"/>
          <w:szCs w:val="22"/>
          <w:lang w:eastAsia="pl-PL"/>
        </w:rPr>
        <w:t>ronie</w:t>
      </w:r>
      <w:r w:rsidR="00CB6068" w:rsidRPr="00CB6068">
        <w:rPr>
          <w:sz w:val="22"/>
          <w:szCs w:val="22"/>
          <w:lang w:eastAsia="pl-PL"/>
        </w:rPr>
        <w:t xml:space="preserve"> wykonawcy, który ponosi ryzyko związane udowodnieniem zaistnienia okoliczności uzasadniających zmianę i jej wysokości</w:t>
      </w:r>
      <w:r w:rsidR="001805D1">
        <w:rPr>
          <w:sz w:val="22"/>
          <w:szCs w:val="22"/>
          <w:lang w:eastAsia="pl-PL"/>
        </w:rPr>
        <w:t xml:space="preserve">                       </w:t>
      </w:r>
      <w:r w:rsidR="00CB6068" w:rsidRPr="00CB6068">
        <w:rPr>
          <w:sz w:val="22"/>
          <w:szCs w:val="22"/>
          <w:lang w:eastAsia="pl-PL"/>
        </w:rPr>
        <w:t xml:space="preserve"> w szczególności poprzez odniesienie do cen wskazanych w kosztorysie ofertowym i aktualnych cen. Zamawiający dopuszcza dokonanie wyliczeń wysokości zmiany wynagrodzenia w oparciu o koszyki waloryzacyjne opracowane przez Urząd Zamówień Publicznych.</w:t>
      </w:r>
    </w:p>
    <w:p w14:paraId="5BED9A78" w14:textId="102EF276" w:rsidR="008B0213" w:rsidRPr="00D01E79" w:rsidRDefault="008B0213" w:rsidP="00B57CBB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8E61F6">
        <w:rPr>
          <w:color w:val="auto"/>
          <w:sz w:val="22"/>
          <w:szCs w:val="22"/>
          <w:lang w:eastAsia="pl-PL"/>
        </w:rPr>
        <w:t>Wykonawca, którego wynagrodzenie zos</w:t>
      </w:r>
      <w:r w:rsidR="00542AF2" w:rsidRPr="008E61F6">
        <w:rPr>
          <w:color w:val="auto"/>
          <w:sz w:val="22"/>
          <w:szCs w:val="22"/>
          <w:lang w:eastAsia="pl-PL"/>
        </w:rPr>
        <w:t>tało zmienione zgodnie z ust. 2</w:t>
      </w:r>
      <w:r w:rsidR="00B47C3F">
        <w:rPr>
          <w:color w:val="auto"/>
          <w:sz w:val="22"/>
          <w:szCs w:val="22"/>
          <w:lang w:eastAsia="pl-PL"/>
        </w:rPr>
        <w:t xml:space="preserve">1 </w:t>
      </w:r>
      <w:r w:rsidR="00542AF2" w:rsidRPr="008E61F6">
        <w:rPr>
          <w:color w:val="auto"/>
          <w:sz w:val="22"/>
          <w:szCs w:val="22"/>
          <w:lang w:eastAsia="pl-PL"/>
        </w:rPr>
        <w:t>-</w:t>
      </w:r>
      <w:r w:rsidR="0024335E">
        <w:rPr>
          <w:color w:val="auto"/>
          <w:sz w:val="22"/>
          <w:szCs w:val="22"/>
          <w:lang w:eastAsia="pl-PL"/>
        </w:rPr>
        <w:t xml:space="preserve"> </w:t>
      </w:r>
      <w:r w:rsidR="00542AF2" w:rsidRPr="008E61F6">
        <w:rPr>
          <w:color w:val="auto"/>
          <w:sz w:val="22"/>
          <w:szCs w:val="22"/>
          <w:lang w:eastAsia="pl-PL"/>
        </w:rPr>
        <w:t>22</w:t>
      </w:r>
      <w:r w:rsidRPr="008E61F6">
        <w:rPr>
          <w:color w:val="auto"/>
          <w:sz w:val="22"/>
          <w:szCs w:val="22"/>
          <w:lang w:eastAsia="pl-PL"/>
        </w:rPr>
        <w:t xml:space="preserve">, zobowiązany jest </w:t>
      </w:r>
      <w:r w:rsidR="001805D1">
        <w:rPr>
          <w:color w:val="auto"/>
          <w:sz w:val="22"/>
          <w:szCs w:val="22"/>
          <w:lang w:eastAsia="pl-PL"/>
        </w:rPr>
        <w:t xml:space="preserve">                      </w:t>
      </w:r>
      <w:r w:rsidRPr="008E61F6">
        <w:rPr>
          <w:color w:val="auto"/>
          <w:sz w:val="22"/>
          <w:szCs w:val="22"/>
          <w:lang w:eastAsia="pl-PL"/>
        </w:rPr>
        <w:t xml:space="preserve">do zmiany wynagrodzenia przysługującego podwykonawcy, z którym zawarł umowę, w zakresie odpowiadającym zmianom cen materiałów lub kosztów dotyczących zobowiązania podwykonawcy, jeżeli łącznie spełnione są następujące warunki: przedmiotem umowy są roboty budowlane </w:t>
      </w:r>
      <w:r w:rsidRPr="00D01E79">
        <w:rPr>
          <w:color w:val="auto"/>
          <w:sz w:val="22"/>
          <w:szCs w:val="22"/>
          <w:lang w:eastAsia="pl-PL"/>
        </w:rPr>
        <w:t xml:space="preserve">lub usługi </w:t>
      </w:r>
      <w:r w:rsidR="0034643F">
        <w:rPr>
          <w:color w:val="auto"/>
          <w:sz w:val="22"/>
          <w:szCs w:val="22"/>
          <w:lang w:eastAsia="pl-PL"/>
        </w:rPr>
        <w:t xml:space="preserve">              </w:t>
      </w:r>
      <w:r w:rsidRPr="00D01E79">
        <w:rPr>
          <w:color w:val="auto"/>
          <w:sz w:val="22"/>
          <w:szCs w:val="22"/>
          <w:lang w:eastAsia="pl-PL"/>
        </w:rPr>
        <w:t xml:space="preserve">a </w:t>
      </w:r>
      <w:r w:rsidRPr="00D01E79">
        <w:rPr>
          <w:rFonts w:eastAsia="Times New Roman"/>
          <w:color w:val="auto"/>
          <w:sz w:val="22"/>
          <w:szCs w:val="22"/>
          <w:lang w:eastAsia="pl-PL"/>
        </w:rPr>
        <w:t xml:space="preserve">okres obowiązywania umowy przekracza </w:t>
      </w:r>
      <w:r w:rsidR="00CB6068">
        <w:rPr>
          <w:rFonts w:eastAsia="Times New Roman"/>
          <w:color w:val="auto"/>
          <w:sz w:val="22"/>
          <w:szCs w:val="22"/>
          <w:lang w:eastAsia="pl-PL"/>
        </w:rPr>
        <w:t>6</w:t>
      </w:r>
      <w:r w:rsidRPr="00D01E79">
        <w:rPr>
          <w:rFonts w:eastAsia="Times New Roman"/>
          <w:color w:val="auto"/>
          <w:sz w:val="22"/>
          <w:szCs w:val="22"/>
          <w:lang w:eastAsia="pl-PL"/>
        </w:rPr>
        <w:t xml:space="preserve"> miesięcy.</w:t>
      </w:r>
    </w:p>
    <w:p w14:paraId="454BCE1A" w14:textId="77777777" w:rsidR="008B0213" w:rsidRDefault="008B0213" w:rsidP="00B57CBB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8E61F6">
        <w:rPr>
          <w:color w:val="auto"/>
          <w:sz w:val="22"/>
          <w:szCs w:val="22"/>
        </w:rPr>
        <w:t>Przez zmianę ceny materiałów lub kosztów, o których mowa w</w:t>
      </w:r>
      <w:r w:rsidR="008E61F6" w:rsidRPr="008E61F6">
        <w:rPr>
          <w:color w:val="auto"/>
          <w:sz w:val="22"/>
          <w:szCs w:val="22"/>
        </w:rPr>
        <w:t xml:space="preserve"> ust. 21</w:t>
      </w:r>
      <w:r w:rsidRPr="008E61F6">
        <w:rPr>
          <w:color w:val="auto"/>
          <w:sz w:val="22"/>
          <w:szCs w:val="22"/>
        </w:rPr>
        <w:t xml:space="preserve"> rozumie się wzrost odpowiednio cen lub kosztów, jak i ich obniżenie, względem ceny lub kosztu przyjętych w celu ustalenia wynagrodzenia wykonawcy zawartego w ofercie.</w:t>
      </w:r>
    </w:p>
    <w:p w14:paraId="082E937D" w14:textId="77777777" w:rsidR="00AC074A" w:rsidRPr="00B0260A" w:rsidRDefault="00BB36B2" w:rsidP="00B57CBB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8E61F6">
        <w:rPr>
          <w:color w:val="auto"/>
          <w:sz w:val="22"/>
          <w:szCs w:val="22"/>
        </w:rPr>
        <w:lastRenderedPageBreak/>
        <w:t>Zamawiający dopuszcza zmianę decyzji, zgód, pozwoleń na podstawie których realizowane będzie zamówienie. Zmiana taka może być dokonana za wyłączną zgodą zamawiającego.</w:t>
      </w:r>
    </w:p>
    <w:p w14:paraId="7DDCE64B" w14:textId="77777777" w:rsidR="00A72456" w:rsidRDefault="004E27BF" w:rsidP="00B57CBB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8E61F6">
        <w:rPr>
          <w:color w:val="auto"/>
          <w:sz w:val="22"/>
          <w:szCs w:val="22"/>
        </w:rPr>
        <w:t xml:space="preserve">Zamawiający dopuszcza możliwość zmiany umowy w zakresie ilości płatności </w:t>
      </w:r>
      <w:r w:rsidR="00A04077">
        <w:rPr>
          <w:color w:val="auto"/>
          <w:sz w:val="22"/>
          <w:szCs w:val="22"/>
        </w:rPr>
        <w:t xml:space="preserve">(zwiększenie </w:t>
      </w:r>
      <w:r w:rsidR="006D46E6">
        <w:rPr>
          <w:color w:val="auto"/>
          <w:sz w:val="22"/>
          <w:szCs w:val="22"/>
        </w:rPr>
        <w:t xml:space="preserve">lub zmniejszenie częstotliwości) </w:t>
      </w:r>
      <w:r w:rsidRPr="008E61F6">
        <w:rPr>
          <w:color w:val="auto"/>
          <w:sz w:val="22"/>
          <w:szCs w:val="22"/>
        </w:rPr>
        <w:t>pod warunkiem przedłożenia przez Wykonawcę stosownego wniosku uzasadniającego konieczność zmiany</w:t>
      </w:r>
      <w:r w:rsidR="0034077D">
        <w:rPr>
          <w:color w:val="auto"/>
          <w:sz w:val="22"/>
          <w:szCs w:val="22"/>
        </w:rPr>
        <w:t xml:space="preserve"> a także zmianę harmonogramu.</w:t>
      </w:r>
    </w:p>
    <w:p w14:paraId="1E7BBAD1" w14:textId="583C0DDE" w:rsidR="00C771D2" w:rsidRPr="008E61F6" w:rsidRDefault="004C52E9" w:rsidP="00015333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8E61F6">
        <w:rPr>
          <w:rFonts w:eastAsia="Bookman Old Style"/>
          <w:bCs/>
          <w:color w:val="auto"/>
          <w:sz w:val="22"/>
          <w:szCs w:val="22"/>
        </w:rPr>
        <w:t xml:space="preserve">Niedopuszczalne są </w:t>
      </w:r>
      <w:r w:rsidR="00C771D2" w:rsidRPr="008E61F6">
        <w:rPr>
          <w:rFonts w:eastAsia="Bookman Old Style"/>
          <w:bCs/>
          <w:color w:val="auto"/>
          <w:sz w:val="22"/>
          <w:szCs w:val="22"/>
        </w:rPr>
        <w:t xml:space="preserve">istotne </w:t>
      </w:r>
      <w:r w:rsidRPr="008E61F6">
        <w:rPr>
          <w:rFonts w:eastAsia="Bookman Old Style"/>
          <w:bCs/>
          <w:color w:val="auto"/>
          <w:sz w:val="22"/>
          <w:szCs w:val="22"/>
        </w:rPr>
        <w:t>zmiany postanowień zawartej umowy</w:t>
      </w:r>
      <w:r w:rsidR="00C771D2" w:rsidRPr="008E61F6">
        <w:rPr>
          <w:rFonts w:eastAsia="Bookman Old Style"/>
          <w:bCs/>
          <w:color w:val="auto"/>
          <w:sz w:val="22"/>
          <w:szCs w:val="22"/>
        </w:rPr>
        <w:t xml:space="preserve">. Zmiana umowy jest istotna, </w:t>
      </w:r>
      <w:r w:rsidR="00C771D2" w:rsidRPr="008E61F6">
        <w:rPr>
          <w:color w:val="auto"/>
          <w:sz w:val="22"/>
          <w:szCs w:val="22"/>
          <w:lang w:eastAsia="pl-PL"/>
        </w:rPr>
        <w:t xml:space="preserve">jeżeli powoduje, że charakter umowy zmienia się w sposób istotny </w:t>
      </w:r>
      <w:r w:rsidR="00B57CBB">
        <w:rPr>
          <w:color w:val="auto"/>
          <w:sz w:val="22"/>
          <w:szCs w:val="22"/>
          <w:lang w:eastAsia="pl-PL"/>
        </w:rPr>
        <w:t>w stosunku do pierwotnej umowy,</w:t>
      </w:r>
      <w:r w:rsidR="0034077D">
        <w:rPr>
          <w:color w:val="auto"/>
          <w:sz w:val="22"/>
          <w:szCs w:val="22"/>
          <w:lang w:eastAsia="pl-PL"/>
        </w:rPr>
        <w:t xml:space="preserve"> </w:t>
      </w:r>
      <w:r w:rsidR="002E05D6">
        <w:rPr>
          <w:color w:val="auto"/>
          <w:sz w:val="22"/>
          <w:szCs w:val="22"/>
          <w:lang w:eastAsia="pl-PL"/>
        </w:rPr>
        <w:br/>
      </w:r>
      <w:r w:rsidR="00C771D2" w:rsidRPr="008E61F6">
        <w:rPr>
          <w:color w:val="auto"/>
          <w:sz w:val="22"/>
          <w:szCs w:val="22"/>
          <w:lang w:eastAsia="pl-PL"/>
        </w:rPr>
        <w:t xml:space="preserve">w szczególności jeżeli zmiana: </w:t>
      </w:r>
    </w:p>
    <w:p w14:paraId="0BBAA93D" w14:textId="71DB8438" w:rsidR="00C771D2" w:rsidRPr="0034643F" w:rsidRDefault="00C771D2" w:rsidP="0034643F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34643F">
        <w:rPr>
          <w:sz w:val="22"/>
          <w:szCs w:val="22"/>
          <w:lang w:eastAsia="pl-PL"/>
        </w:rPr>
        <w:t>wprowadza warunki, które gdyby zostały zastosowane w postępowaniu o udzielenie zamówienia,</w:t>
      </w:r>
      <w:r w:rsidR="002E05D6" w:rsidRPr="0034643F">
        <w:rPr>
          <w:sz w:val="22"/>
          <w:szCs w:val="22"/>
          <w:lang w:eastAsia="pl-PL"/>
        </w:rPr>
        <w:br/>
      </w:r>
      <w:r w:rsidR="00015333" w:rsidRPr="0034643F">
        <w:rPr>
          <w:sz w:val="22"/>
          <w:szCs w:val="22"/>
          <w:lang w:eastAsia="pl-PL"/>
        </w:rPr>
        <w:t xml:space="preserve"> </w:t>
      </w:r>
      <w:r w:rsidRPr="0034643F">
        <w:rPr>
          <w:sz w:val="22"/>
          <w:szCs w:val="22"/>
          <w:lang w:eastAsia="pl-PL"/>
        </w:rPr>
        <w:t>to wzięliby w nim udział lub mogliby wziąć udział inni wykonawcy lub przyjęte zostałyby oferty innej treści;</w:t>
      </w:r>
    </w:p>
    <w:p w14:paraId="12FB3D50" w14:textId="73D8221E" w:rsidR="00C771D2" w:rsidRDefault="00C771D2" w:rsidP="0034643F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34643F">
        <w:rPr>
          <w:sz w:val="22"/>
          <w:szCs w:val="22"/>
          <w:lang w:eastAsia="pl-PL"/>
        </w:rPr>
        <w:t>narusza równowagę ekonomiczną stron umowy na korzyść wykonawcy, w sposób nieprzewidzian</w:t>
      </w:r>
      <w:r w:rsidR="0034643F">
        <w:rPr>
          <w:sz w:val="22"/>
          <w:szCs w:val="22"/>
          <w:lang w:eastAsia="pl-PL"/>
        </w:rPr>
        <w:t>y</w:t>
      </w:r>
      <w:r w:rsidR="00015333" w:rsidRPr="0034643F">
        <w:rPr>
          <w:sz w:val="22"/>
          <w:szCs w:val="22"/>
          <w:lang w:eastAsia="pl-PL"/>
        </w:rPr>
        <w:t xml:space="preserve"> </w:t>
      </w:r>
      <w:r w:rsidRPr="0034643F">
        <w:rPr>
          <w:sz w:val="22"/>
          <w:szCs w:val="22"/>
          <w:lang w:eastAsia="pl-PL"/>
        </w:rPr>
        <w:t>w pierwotnej umowie;</w:t>
      </w:r>
    </w:p>
    <w:p w14:paraId="4B6BE9B9" w14:textId="3BB94B74" w:rsidR="00C771D2" w:rsidRDefault="00C771D2" w:rsidP="0034643F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34643F">
        <w:rPr>
          <w:sz w:val="22"/>
          <w:szCs w:val="22"/>
          <w:lang w:eastAsia="pl-PL"/>
        </w:rPr>
        <w:t xml:space="preserve">w sposób znaczny rozszerza albo zmniejsza zakres świadczeń i zobowiązań wynikający </w:t>
      </w:r>
      <w:r w:rsidR="001805D1">
        <w:rPr>
          <w:sz w:val="22"/>
          <w:szCs w:val="22"/>
          <w:lang w:eastAsia="pl-PL"/>
        </w:rPr>
        <w:t xml:space="preserve">                     </w:t>
      </w:r>
      <w:r w:rsidRPr="0034643F">
        <w:rPr>
          <w:sz w:val="22"/>
          <w:szCs w:val="22"/>
          <w:lang w:eastAsia="pl-PL"/>
        </w:rPr>
        <w:t xml:space="preserve">z umowy;  </w:t>
      </w:r>
    </w:p>
    <w:p w14:paraId="05F238E0" w14:textId="3B556FF5" w:rsidR="00AB76E4" w:rsidRPr="0034643F" w:rsidRDefault="00C771D2" w:rsidP="0034643F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34643F">
        <w:rPr>
          <w:sz w:val="22"/>
          <w:szCs w:val="22"/>
          <w:lang w:eastAsia="pl-PL"/>
        </w:rPr>
        <w:t>polega na zastąpieniu wykonawcy, któremu zamawiający udzielił zamówienia, nowym wykonawcą w przypadkach innych, niż wskazane w ust. 18.</w:t>
      </w:r>
    </w:p>
    <w:p w14:paraId="387C949C" w14:textId="77777777" w:rsidR="00C771D2" w:rsidRPr="008E61F6" w:rsidRDefault="00E80C15" w:rsidP="00A04077">
      <w:p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pl-PL"/>
        </w:rPr>
      </w:pPr>
      <w:r>
        <w:rPr>
          <w:sz w:val="22"/>
          <w:szCs w:val="22"/>
        </w:rPr>
        <w:t>28</w:t>
      </w:r>
      <w:r w:rsidR="00AB76E4">
        <w:rPr>
          <w:sz w:val="22"/>
          <w:szCs w:val="22"/>
        </w:rPr>
        <w:t>.</w:t>
      </w:r>
      <w:r w:rsidR="00AB76E4">
        <w:rPr>
          <w:sz w:val="22"/>
          <w:szCs w:val="22"/>
        </w:rPr>
        <w:tab/>
      </w:r>
      <w:r w:rsidR="00C771D2" w:rsidRPr="008E61F6">
        <w:rPr>
          <w:sz w:val="22"/>
          <w:szCs w:val="22"/>
          <w:lang w:eastAsia="pl-PL"/>
        </w:rPr>
        <w:t xml:space="preserve">Istotna zmiana zawartej umowy wymaga przeprowadzenia nowego postępowania o udzielenie  zamówienia. </w:t>
      </w:r>
    </w:p>
    <w:p w14:paraId="1E5DF718" w14:textId="77777777" w:rsidR="00A72456" w:rsidRPr="008E61F6" w:rsidRDefault="00E80C15" w:rsidP="00A04077">
      <w:p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29</w:t>
      </w:r>
      <w:r w:rsidR="0061521C" w:rsidRPr="008E61F6">
        <w:rPr>
          <w:sz w:val="22"/>
          <w:szCs w:val="22"/>
          <w:lang w:eastAsia="pl-PL"/>
        </w:rPr>
        <w:t>.</w:t>
      </w:r>
      <w:r w:rsidR="0061521C" w:rsidRPr="008E61F6">
        <w:rPr>
          <w:sz w:val="22"/>
          <w:szCs w:val="22"/>
          <w:lang w:eastAsia="pl-PL"/>
        </w:rPr>
        <w:tab/>
      </w:r>
      <w:r w:rsidR="00B0260A">
        <w:rPr>
          <w:rFonts w:eastAsia="Bookman Old Style"/>
          <w:bCs/>
          <w:sz w:val="22"/>
          <w:szCs w:val="22"/>
        </w:rPr>
        <w:t>Wszelkie z</w:t>
      </w:r>
      <w:r w:rsidR="00A72456" w:rsidRPr="008E61F6">
        <w:rPr>
          <w:rFonts w:eastAsia="Bookman Old Style"/>
          <w:bCs/>
          <w:sz w:val="22"/>
          <w:szCs w:val="22"/>
        </w:rPr>
        <w:t>miany umowy w tym wynagrodzenia wymagają zgody zamawiającego.</w:t>
      </w:r>
    </w:p>
    <w:p w14:paraId="15DD2611" w14:textId="77777777" w:rsidR="00744C37" w:rsidRPr="00A04077" w:rsidRDefault="00744C37" w:rsidP="00F019AB">
      <w:pPr>
        <w:pStyle w:val="Normalny1"/>
        <w:autoSpaceDE w:val="0"/>
        <w:rPr>
          <w:rFonts w:eastAsia="Bookman Old Style"/>
          <w:bCs/>
          <w:sz w:val="16"/>
          <w:szCs w:val="16"/>
        </w:rPr>
      </w:pPr>
    </w:p>
    <w:p w14:paraId="3E4FB30C" w14:textId="77777777" w:rsidR="0034643F" w:rsidRDefault="0034643F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14:paraId="600A258D" w14:textId="2B9CED7E" w:rsidR="00CA4075" w:rsidRPr="00B47C3F" w:rsidRDefault="00247228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B47C3F">
        <w:rPr>
          <w:rFonts w:eastAsia="Bookman Old Style"/>
          <w:b/>
          <w:bCs/>
          <w:sz w:val="22"/>
          <w:szCs w:val="22"/>
        </w:rPr>
        <w:t>§ 8.</w:t>
      </w:r>
    </w:p>
    <w:p w14:paraId="004F8817" w14:textId="77777777" w:rsidR="00CA4075" w:rsidRPr="00B47C3F" w:rsidRDefault="00CA4075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B47C3F">
        <w:rPr>
          <w:rFonts w:eastAsia="Bookman Old Style"/>
          <w:b/>
          <w:bCs/>
          <w:sz w:val="22"/>
          <w:szCs w:val="22"/>
        </w:rPr>
        <w:t>Odbiory robót</w:t>
      </w:r>
    </w:p>
    <w:p w14:paraId="0624831F" w14:textId="77777777" w:rsidR="001079AD" w:rsidRPr="00A04077" w:rsidRDefault="001079AD" w:rsidP="00355DFF">
      <w:pPr>
        <w:pStyle w:val="Normalny10"/>
        <w:autoSpaceDE w:val="0"/>
        <w:jc w:val="both"/>
        <w:rPr>
          <w:rFonts w:eastAsia="Bookman Old Style"/>
          <w:bCs/>
          <w:sz w:val="16"/>
          <w:szCs w:val="16"/>
        </w:rPr>
      </w:pPr>
    </w:p>
    <w:p w14:paraId="41C6E88C" w14:textId="77777777" w:rsidR="00355DFF" w:rsidRPr="00355DFF" w:rsidRDefault="00355DFF" w:rsidP="00A04077">
      <w:pPr>
        <w:pStyle w:val="Normalny10"/>
        <w:numPr>
          <w:ilvl w:val="1"/>
          <w:numId w:val="7"/>
        </w:numPr>
        <w:tabs>
          <w:tab w:val="clear" w:pos="502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55DFF">
        <w:rPr>
          <w:bCs/>
          <w:sz w:val="22"/>
          <w:szCs w:val="22"/>
        </w:rPr>
        <w:t>Stosowane będą następujące rodzaje odbiorów robót:</w:t>
      </w:r>
    </w:p>
    <w:p w14:paraId="06D41220" w14:textId="77777777" w:rsidR="00355DFF" w:rsidRPr="0034643F" w:rsidRDefault="00355DFF">
      <w:pPr>
        <w:pStyle w:val="Normalny10"/>
        <w:numPr>
          <w:ilvl w:val="0"/>
          <w:numId w:val="15"/>
        </w:numPr>
        <w:tabs>
          <w:tab w:val="left" w:pos="851"/>
          <w:tab w:val="left" w:pos="993"/>
        </w:tabs>
        <w:autoSpaceDE w:val="0"/>
        <w:ind w:left="426" w:firstLine="141"/>
        <w:jc w:val="both"/>
        <w:rPr>
          <w:b/>
          <w:bCs/>
          <w:sz w:val="22"/>
          <w:szCs w:val="22"/>
        </w:rPr>
      </w:pPr>
      <w:r w:rsidRPr="00355DFF">
        <w:rPr>
          <w:bCs/>
          <w:sz w:val="22"/>
          <w:szCs w:val="22"/>
        </w:rPr>
        <w:t xml:space="preserve">odbiory </w:t>
      </w:r>
      <w:r w:rsidR="00CB6068">
        <w:rPr>
          <w:bCs/>
          <w:sz w:val="22"/>
          <w:szCs w:val="22"/>
        </w:rPr>
        <w:t>częściowe,</w:t>
      </w:r>
    </w:p>
    <w:p w14:paraId="10C7F8FF" w14:textId="77777777" w:rsidR="00355DFF" w:rsidRPr="0034643F" w:rsidRDefault="00355DFF">
      <w:pPr>
        <w:pStyle w:val="Normalny10"/>
        <w:numPr>
          <w:ilvl w:val="0"/>
          <w:numId w:val="15"/>
        </w:numPr>
        <w:tabs>
          <w:tab w:val="left" w:pos="851"/>
          <w:tab w:val="left" w:pos="993"/>
        </w:tabs>
        <w:autoSpaceDE w:val="0"/>
        <w:ind w:left="426" w:firstLine="141"/>
        <w:jc w:val="both"/>
        <w:rPr>
          <w:b/>
          <w:bCs/>
          <w:sz w:val="22"/>
          <w:szCs w:val="22"/>
        </w:rPr>
      </w:pPr>
      <w:r w:rsidRPr="0034643F">
        <w:rPr>
          <w:bCs/>
          <w:sz w:val="22"/>
          <w:szCs w:val="22"/>
        </w:rPr>
        <w:t>odbiór końcowy,</w:t>
      </w:r>
    </w:p>
    <w:p w14:paraId="62A7F7EC" w14:textId="77777777" w:rsidR="00355DFF" w:rsidRPr="0034643F" w:rsidRDefault="00E26938">
      <w:pPr>
        <w:pStyle w:val="Normalny10"/>
        <w:numPr>
          <w:ilvl w:val="0"/>
          <w:numId w:val="15"/>
        </w:numPr>
        <w:tabs>
          <w:tab w:val="left" w:pos="851"/>
          <w:tab w:val="left" w:pos="993"/>
        </w:tabs>
        <w:autoSpaceDE w:val="0"/>
        <w:ind w:left="426" w:firstLine="141"/>
        <w:jc w:val="both"/>
        <w:rPr>
          <w:b/>
          <w:bCs/>
          <w:sz w:val="22"/>
          <w:szCs w:val="22"/>
        </w:rPr>
      </w:pPr>
      <w:r w:rsidRPr="0034643F">
        <w:rPr>
          <w:bCs/>
          <w:sz w:val="22"/>
          <w:szCs w:val="22"/>
        </w:rPr>
        <w:t>odbiór pogwarancyjny</w:t>
      </w:r>
      <w:r w:rsidR="00355DFF" w:rsidRPr="0034643F">
        <w:rPr>
          <w:bCs/>
          <w:sz w:val="22"/>
          <w:szCs w:val="22"/>
        </w:rPr>
        <w:t>.</w:t>
      </w:r>
    </w:p>
    <w:p w14:paraId="60DEF5CB" w14:textId="52689256" w:rsidR="00355DFF" w:rsidRPr="00355DFF" w:rsidRDefault="00355DFF" w:rsidP="00A04077">
      <w:pPr>
        <w:pStyle w:val="Normalny10"/>
        <w:numPr>
          <w:ilvl w:val="1"/>
          <w:numId w:val="7"/>
        </w:numPr>
        <w:tabs>
          <w:tab w:val="clear" w:pos="502"/>
        </w:tabs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355DFF">
        <w:rPr>
          <w:rFonts w:eastAsia="Bookman Old Style"/>
          <w:sz w:val="22"/>
          <w:szCs w:val="22"/>
        </w:rPr>
        <w:t xml:space="preserve">Odbiór dokonany będzie w oparciu o opis przedmiotu zamówienia, </w:t>
      </w:r>
      <w:r w:rsidR="00B57CBB">
        <w:rPr>
          <w:sz w:val="22"/>
          <w:szCs w:val="22"/>
        </w:rPr>
        <w:t>kosztorys ofertow</w:t>
      </w:r>
      <w:r w:rsidR="002E05D6">
        <w:rPr>
          <w:sz w:val="22"/>
          <w:szCs w:val="22"/>
        </w:rPr>
        <w:t>y</w:t>
      </w:r>
      <w:r w:rsidR="00B57CBB">
        <w:rPr>
          <w:sz w:val="22"/>
          <w:szCs w:val="22"/>
        </w:rPr>
        <w:t>, zgody decyzje, pozwolenia, uzgodnienia wydane dla przedmiotu umowy</w:t>
      </w:r>
      <w:r w:rsidRPr="00355DFF">
        <w:rPr>
          <w:sz w:val="22"/>
          <w:szCs w:val="22"/>
        </w:rPr>
        <w:t xml:space="preserve">, </w:t>
      </w:r>
      <w:r w:rsidRPr="00355DFF">
        <w:rPr>
          <w:rFonts w:eastAsia="Bookman Old Style"/>
          <w:sz w:val="22"/>
          <w:szCs w:val="22"/>
        </w:rPr>
        <w:t>obowiązujące normy, zalecenia</w:t>
      </w:r>
      <w:r w:rsidR="00B57CBB">
        <w:rPr>
          <w:rFonts w:eastAsia="Bookman Old Style"/>
          <w:sz w:val="22"/>
          <w:szCs w:val="22"/>
        </w:rPr>
        <w:t>, wytyczne branżowe</w:t>
      </w:r>
      <w:r w:rsidRPr="00355DFF">
        <w:rPr>
          <w:rFonts w:eastAsia="Bookman Old Style"/>
          <w:sz w:val="22"/>
          <w:szCs w:val="22"/>
        </w:rPr>
        <w:t xml:space="preserve"> i uwagi zamawiającego.</w:t>
      </w:r>
    </w:p>
    <w:p w14:paraId="64885D83" w14:textId="77777777" w:rsidR="00355DFF" w:rsidRPr="00355DFF" w:rsidRDefault="00355DFF" w:rsidP="00A04077">
      <w:pPr>
        <w:numPr>
          <w:ilvl w:val="1"/>
          <w:numId w:val="7"/>
        </w:numPr>
        <w:tabs>
          <w:tab w:val="clear" w:pos="502"/>
        </w:tabs>
        <w:suppressAutoHyphens w:val="0"/>
        <w:ind w:left="426" w:hanging="426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</w:rPr>
        <w:t>Zakończenie realizacji przedmiotu umowy nastąpi na podstawie protokołu odbioru końcowego podpisanego przez strony umowy.</w:t>
      </w:r>
    </w:p>
    <w:p w14:paraId="5E785297" w14:textId="7FBBE6CC" w:rsidR="00355DFF" w:rsidRPr="00355DFF" w:rsidRDefault="00355DFF" w:rsidP="00A04077">
      <w:pPr>
        <w:numPr>
          <w:ilvl w:val="1"/>
          <w:numId w:val="7"/>
        </w:numPr>
        <w:tabs>
          <w:tab w:val="clear" w:pos="502"/>
        </w:tabs>
        <w:suppressAutoHyphens w:val="0"/>
        <w:ind w:left="426" w:hanging="426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>Wykonawca zgłosi gotowość odbioru końcowego ro</w:t>
      </w:r>
      <w:r w:rsidR="00B57CBB">
        <w:rPr>
          <w:sz w:val="22"/>
          <w:szCs w:val="22"/>
          <w:lang w:eastAsia="pl-PL"/>
        </w:rPr>
        <w:t>bót powiadamiając zamawiającego</w:t>
      </w:r>
      <w:r w:rsidR="00CB6068">
        <w:rPr>
          <w:sz w:val="22"/>
          <w:szCs w:val="22"/>
          <w:lang w:eastAsia="pl-PL"/>
        </w:rPr>
        <w:t xml:space="preserve"> </w:t>
      </w:r>
      <w:r w:rsidRPr="00355DFF">
        <w:rPr>
          <w:sz w:val="22"/>
          <w:szCs w:val="22"/>
          <w:lang w:eastAsia="pl-PL"/>
        </w:rPr>
        <w:t xml:space="preserve">na </w:t>
      </w:r>
      <w:r w:rsidR="00B57CBB">
        <w:rPr>
          <w:sz w:val="22"/>
          <w:szCs w:val="22"/>
          <w:lang w:eastAsia="pl-PL"/>
        </w:rPr>
        <w:t xml:space="preserve">piśmie </w:t>
      </w:r>
      <w:r w:rsidR="0034643F">
        <w:rPr>
          <w:sz w:val="22"/>
          <w:szCs w:val="22"/>
          <w:lang w:eastAsia="pl-PL"/>
        </w:rPr>
        <w:t xml:space="preserve">                    </w:t>
      </w:r>
      <w:r w:rsidRPr="00355DFF">
        <w:rPr>
          <w:sz w:val="22"/>
          <w:szCs w:val="22"/>
          <w:lang w:eastAsia="pl-PL"/>
        </w:rPr>
        <w:t xml:space="preserve">o gotowości odbioru, przy czym jednocześnie z dokonaniem zgłoszenia przekaże inspektorowi nadzoru </w:t>
      </w:r>
      <w:r w:rsidR="0034643F">
        <w:rPr>
          <w:sz w:val="22"/>
          <w:szCs w:val="22"/>
          <w:lang w:eastAsia="pl-PL"/>
        </w:rPr>
        <w:t xml:space="preserve"> </w:t>
      </w:r>
      <w:r w:rsidRPr="00355DFF">
        <w:rPr>
          <w:sz w:val="22"/>
          <w:szCs w:val="22"/>
          <w:lang w:eastAsia="pl-PL"/>
        </w:rPr>
        <w:t>-</w:t>
      </w:r>
      <w:r w:rsidR="0034643F">
        <w:rPr>
          <w:sz w:val="22"/>
          <w:szCs w:val="22"/>
          <w:lang w:eastAsia="pl-PL"/>
        </w:rPr>
        <w:t xml:space="preserve"> </w:t>
      </w:r>
      <w:r w:rsidRPr="00355DFF">
        <w:rPr>
          <w:sz w:val="22"/>
          <w:szCs w:val="22"/>
          <w:lang w:eastAsia="pl-PL"/>
        </w:rPr>
        <w:t xml:space="preserve"> dokumentację opisaną w ust. 5 niniejszego paragrafu. Ponadto wykonawca zobowiązany jest zapewnić udział kierownika robót lub koordynatora</w:t>
      </w:r>
      <w:r w:rsidR="0024335E">
        <w:rPr>
          <w:sz w:val="22"/>
          <w:szCs w:val="22"/>
          <w:lang w:eastAsia="pl-PL"/>
        </w:rPr>
        <w:t xml:space="preserve"> </w:t>
      </w:r>
      <w:r w:rsidRPr="00355DFF">
        <w:rPr>
          <w:sz w:val="22"/>
          <w:szCs w:val="22"/>
          <w:lang w:eastAsia="pl-PL"/>
        </w:rPr>
        <w:t>w czynnościach odbioru końcowego.</w:t>
      </w:r>
    </w:p>
    <w:p w14:paraId="49054931" w14:textId="77777777" w:rsidR="00355DFF" w:rsidRPr="00355DFF" w:rsidRDefault="00355DFF" w:rsidP="00A04077">
      <w:pPr>
        <w:numPr>
          <w:ilvl w:val="1"/>
          <w:numId w:val="7"/>
        </w:numPr>
        <w:tabs>
          <w:tab w:val="clear" w:pos="502"/>
        </w:tabs>
        <w:suppressAutoHyphens w:val="0"/>
        <w:ind w:left="426" w:hanging="426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>Wykonawca jest zobowiązany zebrać i przekazać inspektorowi nadzoru</w:t>
      </w:r>
      <w:r w:rsidR="00B57CBB">
        <w:rPr>
          <w:sz w:val="22"/>
          <w:szCs w:val="22"/>
          <w:lang w:eastAsia="pl-PL"/>
        </w:rPr>
        <w:t>/koordynatorowi</w:t>
      </w:r>
      <w:r w:rsidRPr="00355DFF">
        <w:rPr>
          <w:sz w:val="22"/>
          <w:szCs w:val="22"/>
          <w:lang w:eastAsia="pl-PL"/>
        </w:rPr>
        <w:t xml:space="preserve"> w dniu zgłoszenia gotowości do odbioru końcowego i powiadomienia o tym zamawiającego dokumenty wymagane przepisami polskiego prawa w szczególności przepisami Prawa budowlanego pozwalające na ocenę prawidłowego wykonania przedmiotu odbioru, w szczególności:</w:t>
      </w:r>
    </w:p>
    <w:p w14:paraId="6AD5AA93" w14:textId="77777777" w:rsidR="00355DFF" w:rsidRDefault="00355DFF">
      <w:pPr>
        <w:numPr>
          <w:ilvl w:val="0"/>
          <w:numId w:val="16"/>
        </w:numPr>
        <w:tabs>
          <w:tab w:val="left" w:pos="851"/>
        </w:tabs>
        <w:suppressAutoHyphens w:val="0"/>
        <w:ind w:left="851" w:hanging="284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 xml:space="preserve">wymagane dla materiałów dokumenty potwierdzające dopuszczenie do stosowania </w:t>
      </w:r>
      <w:r w:rsidRPr="00355DFF">
        <w:rPr>
          <w:sz w:val="22"/>
          <w:szCs w:val="22"/>
          <w:lang w:eastAsia="pl-PL"/>
        </w:rPr>
        <w:br/>
        <w:t xml:space="preserve">w budownictwie na terytorium Polski (o ile nie zostały przekazane w toku realizacji robót), atesty na prefabrykaty, materiały i urządzenia, </w:t>
      </w:r>
    </w:p>
    <w:p w14:paraId="21FDB813" w14:textId="77777777" w:rsidR="00355DFF" w:rsidRDefault="00355DFF">
      <w:pPr>
        <w:numPr>
          <w:ilvl w:val="0"/>
          <w:numId w:val="16"/>
        </w:numPr>
        <w:tabs>
          <w:tab w:val="left" w:pos="851"/>
        </w:tabs>
        <w:suppressAutoHyphens w:val="0"/>
        <w:ind w:left="851" w:hanging="284"/>
        <w:jc w:val="both"/>
        <w:rPr>
          <w:sz w:val="22"/>
          <w:szCs w:val="22"/>
          <w:lang w:eastAsia="pl-PL"/>
        </w:rPr>
      </w:pPr>
      <w:r w:rsidRPr="0034643F">
        <w:rPr>
          <w:sz w:val="22"/>
          <w:szCs w:val="22"/>
          <w:lang w:eastAsia="pl-PL"/>
        </w:rPr>
        <w:t>dokumenty, protokoły i zaświadczenia z przeprowadzonych przez wykonawcę sprawdzeń i badań (jeżeli będą wymagane),</w:t>
      </w:r>
    </w:p>
    <w:p w14:paraId="1D8B6F52" w14:textId="77777777" w:rsidR="00355DFF" w:rsidRPr="0034643F" w:rsidRDefault="00355DFF">
      <w:pPr>
        <w:numPr>
          <w:ilvl w:val="0"/>
          <w:numId w:val="16"/>
        </w:numPr>
        <w:tabs>
          <w:tab w:val="left" w:pos="851"/>
        </w:tabs>
        <w:suppressAutoHyphens w:val="0"/>
        <w:ind w:left="851" w:hanging="284"/>
        <w:jc w:val="both"/>
        <w:rPr>
          <w:sz w:val="22"/>
          <w:szCs w:val="22"/>
          <w:lang w:eastAsia="pl-PL"/>
        </w:rPr>
      </w:pPr>
      <w:r w:rsidRPr="0034643F">
        <w:rPr>
          <w:sz w:val="22"/>
          <w:szCs w:val="22"/>
          <w:lang w:eastAsia="pl-PL"/>
        </w:rPr>
        <w:t>inwentaryzację powykonawczą.</w:t>
      </w:r>
    </w:p>
    <w:p w14:paraId="093A5C08" w14:textId="641013CF" w:rsidR="00CB6068" w:rsidRPr="00355DFF" w:rsidRDefault="00355DFF" w:rsidP="00A04077">
      <w:pPr>
        <w:suppressAutoHyphens w:val="0"/>
        <w:ind w:left="426" w:hanging="426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>6.</w:t>
      </w:r>
      <w:r w:rsidRPr="00355DFF">
        <w:rPr>
          <w:sz w:val="22"/>
          <w:szCs w:val="22"/>
          <w:lang w:eastAsia="pl-PL"/>
        </w:rPr>
        <w:tab/>
        <w:t xml:space="preserve">Czynności odbioru końcowego zostaną podjęte przez zamawiającego w terminie 7 dni roboczych od daty powiadomienia zamawiającego z zastrzeżeniem, iż wykonawca przekazał dokumenty, o których mowa </w:t>
      </w:r>
      <w:r w:rsidR="001805D1">
        <w:rPr>
          <w:sz w:val="22"/>
          <w:szCs w:val="22"/>
          <w:lang w:eastAsia="pl-PL"/>
        </w:rPr>
        <w:t xml:space="preserve">  </w:t>
      </w:r>
      <w:r w:rsidRPr="00355DFF">
        <w:rPr>
          <w:sz w:val="22"/>
          <w:szCs w:val="22"/>
          <w:lang w:eastAsia="pl-PL"/>
        </w:rPr>
        <w:t>w ust. 5 niniejszego paragrafu.</w:t>
      </w:r>
    </w:p>
    <w:p w14:paraId="1EE95E13" w14:textId="77777777" w:rsidR="00355DFF" w:rsidRDefault="00355DFF" w:rsidP="00A04077">
      <w:pPr>
        <w:suppressAutoHyphens w:val="0"/>
        <w:ind w:left="426" w:hanging="426"/>
        <w:jc w:val="both"/>
        <w:rPr>
          <w:sz w:val="22"/>
          <w:szCs w:val="22"/>
          <w:lang w:eastAsia="pl-PL"/>
        </w:rPr>
      </w:pPr>
      <w:r w:rsidRPr="00355DFF">
        <w:rPr>
          <w:sz w:val="22"/>
          <w:szCs w:val="22"/>
          <w:lang w:eastAsia="pl-PL"/>
        </w:rPr>
        <w:t>7.</w:t>
      </w:r>
      <w:r w:rsidRPr="00355DFF">
        <w:rPr>
          <w:sz w:val="22"/>
          <w:szCs w:val="22"/>
          <w:lang w:eastAsia="pl-PL"/>
        </w:rPr>
        <w:tab/>
        <w:t>Zwłoka w wykonaniu przez wykonawcę zobowiązania określonego w ust. 5 lub przekazanie dokumentacji niekompletnej lub wadliwej wstrzymuje pracę powołanej przez zamawiającego komisji odbioru o czas niezbędny na uzupełnienie dokumentów lub usunięcie ich wad – zastosowanie mają postanowienia umowy dotyczące wad.</w:t>
      </w:r>
    </w:p>
    <w:p w14:paraId="79CAB718" w14:textId="77777777" w:rsidR="00355DFF" w:rsidRPr="00CB6068" w:rsidRDefault="00CB6068" w:rsidP="00A04077">
      <w:pPr>
        <w:suppressAutoHyphens w:val="0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8.</w:t>
      </w:r>
      <w:r>
        <w:rPr>
          <w:sz w:val="22"/>
          <w:szCs w:val="22"/>
          <w:lang w:eastAsia="pl-PL"/>
        </w:rPr>
        <w:tab/>
      </w:r>
      <w:r w:rsidR="00355DFF" w:rsidRPr="00CB6068">
        <w:rPr>
          <w:sz w:val="22"/>
          <w:szCs w:val="22"/>
          <w:lang w:eastAsia="pl-PL"/>
        </w:rPr>
        <w:t>Odbiór końcowy zostaje zakończony w dniu sporządzenia i podpisania przez Komisję odbioru końcowego protokołu czynności odbioru końcowego.</w:t>
      </w:r>
    </w:p>
    <w:p w14:paraId="70DF1CC3" w14:textId="0C168241" w:rsidR="00355DFF" w:rsidRPr="00355DFF" w:rsidRDefault="00355DFF" w:rsidP="00A04077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  <w:lang w:eastAsia="pl-PL"/>
        </w:rPr>
        <w:t>O ile w protokole z czynności odbioru końcowego zostanie stwierd</w:t>
      </w:r>
      <w:r w:rsidR="00B57CBB">
        <w:rPr>
          <w:color w:val="auto"/>
          <w:sz w:val="22"/>
          <w:szCs w:val="22"/>
          <w:lang w:eastAsia="pl-PL"/>
        </w:rPr>
        <w:t>zone występowanie wad – zgodnie</w:t>
      </w:r>
      <w:r w:rsidR="00CB6068">
        <w:rPr>
          <w:color w:val="auto"/>
          <w:sz w:val="22"/>
          <w:szCs w:val="22"/>
          <w:lang w:eastAsia="pl-PL"/>
        </w:rPr>
        <w:t xml:space="preserve"> </w:t>
      </w:r>
      <w:r w:rsidR="0034643F">
        <w:rPr>
          <w:color w:val="auto"/>
          <w:sz w:val="22"/>
          <w:szCs w:val="22"/>
          <w:lang w:eastAsia="pl-PL"/>
        </w:rPr>
        <w:t xml:space="preserve">                </w:t>
      </w:r>
      <w:r w:rsidRPr="00355DFF">
        <w:rPr>
          <w:color w:val="auto"/>
          <w:sz w:val="22"/>
          <w:szCs w:val="22"/>
          <w:lang w:eastAsia="pl-PL"/>
        </w:rPr>
        <w:lastRenderedPageBreak/>
        <w:t>z postanowieniami umowy w części dotyczącej wad, wykonawca ma obowiązek po ich usunięciu zgłosić zamawiającemu gotowość dokonania przeglądu w celu stwierdzenia ich usunięcia i dokonania odbioru robót bez wad. Zamawiający przystąpi do odbioru takich prac w terminie 3 dni roboczych od dnia zgłoszenia.</w:t>
      </w:r>
    </w:p>
    <w:p w14:paraId="3A5F4739" w14:textId="6CC02BBB" w:rsidR="00355DFF" w:rsidRPr="00355DFF" w:rsidRDefault="00355DFF" w:rsidP="00A04077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  <w:lang w:eastAsia="pl-PL"/>
        </w:rPr>
        <w:t>O ile generalny wykonawca nie powiadomi zamawiającego na piśmie o usunięci</w:t>
      </w:r>
      <w:r w:rsidR="00A04077">
        <w:rPr>
          <w:color w:val="auto"/>
          <w:sz w:val="22"/>
          <w:szCs w:val="22"/>
          <w:lang w:eastAsia="pl-PL"/>
        </w:rPr>
        <w:t>u wad stwierdzonych</w:t>
      </w:r>
      <w:r w:rsidR="0024335E">
        <w:rPr>
          <w:color w:val="auto"/>
          <w:sz w:val="22"/>
          <w:szCs w:val="22"/>
          <w:lang w:eastAsia="pl-PL"/>
        </w:rPr>
        <w:t xml:space="preserve"> </w:t>
      </w:r>
      <w:r w:rsidR="0034643F">
        <w:rPr>
          <w:color w:val="auto"/>
          <w:sz w:val="22"/>
          <w:szCs w:val="22"/>
          <w:lang w:eastAsia="pl-PL"/>
        </w:rPr>
        <w:t xml:space="preserve">              </w:t>
      </w:r>
      <w:r w:rsidRPr="00355DFF">
        <w:rPr>
          <w:color w:val="auto"/>
          <w:sz w:val="22"/>
          <w:szCs w:val="22"/>
          <w:lang w:eastAsia="pl-PL"/>
        </w:rPr>
        <w:t xml:space="preserve">w protokole odbioru końcowego, uznaje się, że wady nie zostały usunięte w ustalonym terminie. </w:t>
      </w:r>
      <w:r w:rsidR="0034643F">
        <w:rPr>
          <w:color w:val="auto"/>
          <w:sz w:val="22"/>
          <w:szCs w:val="22"/>
          <w:lang w:eastAsia="pl-PL"/>
        </w:rPr>
        <w:t xml:space="preserve">                     </w:t>
      </w:r>
      <w:r w:rsidRPr="00355DFF">
        <w:rPr>
          <w:color w:val="auto"/>
          <w:sz w:val="22"/>
          <w:szCs w:val="22"/>
          <w:lang w:eastAsia="pl-PL"/>
        </w:rPr>
        <w:t>W takim przypadku, niezależnie od innych praw przyznanych zamawiającemu w umowie, zamawiający może</w:t>
      </w:r>
      <w:r w:rsidR="00A04077">
        <w:rPr>
          <w:color w:val="auto"/>
          <w:sz w:val="22"/>
          <w:szCs w:val="22"/>
          <w:lang w:eastAsia="pl-PL"/>
        </w:rPr>
        <w:t xml:space="preserve"> </w:t>
      </w:r>
      <w:r w:rsidRPr="00355DFF">
        <w:rPr>
          <w:color w:val="auto"/>
          <w:sz w:val="22"/>
          <w:szCs w:val="22"/>
          <w:lang w:eastAsia="pl-PL"/>
        </w:rPr>
        <w:t>po uprzednim dodatkowym wezwaniu do usunięcia wad w terminie zakreślonym przez zamawiającego przystąpić do usuwania wad, o ile wykonawca nie usunął ich w zakreślonym terminie, na koszt i ryzyko wykonawcy nie tracąc uprawnień z tytułu gwarancji i rękojmi lub zatrzymać kwotę odpowiadającą wartości usunięcia przez niego wad, którą to kwotę  wykonawca tytułem pokrycia szkody zobowiązany będzie ponieść wobec zamawiającego lub dokonać zaspokojenia z gwarancji należytego wykonania umowy.</w:t>
      </w:r>
    </w:p>
    <w:p w14:paraId="743C1C36" w14:textId="1540AE1F" w:rsidR="00355DFF" w:rsidRPr="00355DFF" w:rsidRDefault="00355DFF" w:rsidP="00B57CBB">
      <w:pPr>
        <w:pStyle w:val="Akapitzlist"/>
        <w:numPr>
          <w:ilvl w:val="0"/>
          <w:numId w:val="6"/>
        </w:numPr>
        <w:tabs>
          <w:tab w:val="clear" w:pos="720"/>
        </w:tabs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  <w:lang w:eastAsia="pl-PL"/>
        </w:rPr>
        <w:t xml:space="preserve">Jeżeli wada jest nieusuwalna zamawiający po uprzednim dodatkowym wezwaniu do usunięcia wady </w:t>
      </w:r>
      <w:r w:rsidR="0034643F">
        <w:rPr>
          <w:color w:val="auto"/>
          <w:sz w:val="22"/>
          <w:szCs w:val="22"/>
          <w:lang w:eastAsia="pl-PL"/>
        </w:rPr>
        <w:t xml:space="preserve">                 </w:t>
      </w:r>
      <w:r w:rsidRPr="00355DFF">
        <w:rPr>
          <w:color w:val="auto"/>
          <w:sz w:val="22"/>
          <w:szCs w:val="22"/>
          <w:lang w:eastAsia="pl-PL"/>
        </w:rPr>
        <w:t>w zakreślonym terminie może obniżyć wynagrodzenie wykonawcy</w:t>
      </w:r>
      <w:r w:rsidR="005E6681">
        <w:rPr>
          <w:color w:val="auto"/>
          <w:sz w:val="22"/>
          <w:szCs w:val="22"/>
          <w:lang w:eastAsia="pl-PL"/>
        </w:rPr>
        <w:t xml:space="preserve"> </w:t>
      </w:r>
      <w:r w:rsidRPr="00355DFF">
        <w:rPr>
          <w:color w:val="auto"/>
          <w:sz w:val="22"/>
          <w:szCs w:val="22"/>
          <w:lang w:eastAsia="pl-PL"/>
        </w:rPr>
        <w:t>w odpowiednim stosunku o wartość robót wadliwie wykonanych (wedle oszacowania) lub dokonać zaspokojenia z gwarancji należytego wykonania umowy.</w:t>
      </w:r>
    </w:p>
    <w:p w14:paraId="411340E6" w14:textId="7059BE23" w:rsidR="00355DFF" w:rsidRPr="0034643F" w:rsidRDefault="00355DFF" w:rsidP="0034643F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</w:rPr>
        <w:t>Wykonawca zobowiązuje się uczestniczyć w przeglądach gwarancyjnyc</w:t>
      </w:r>
      <w:r>
        <w:rPr>
          <w:color w:val="auto"/>
          <w:sz w:val="22"/>
          <w:szCs w:val="22"/>
        </w:rPr>
        <w:t>h w okresie rękojmi</w:t>
      </w:r>
      <w:r w:rsidRPr="00355DFF">
        <w:rPr>
          <w:color w:val="auto"/>
          <w:sz w:val="22"/>
          <w:szCs w:val="22"/>
        </w:rPr>
        <w:t xml:space="preserve"> i gwarancji, po uprzednim powiadomieniu o terminie przez zamawiającego oraz </w:t>
      </w:r>
      <w:r w:rsidR="005E6681">
        <w:rPr>
          <w:color w:val="auto"/>
          <w:sz w:val="22"/>
          <w:szCs w:val="22"/>
        </w:rPr>
        <w:t xml:space="preserve"> </w:t>
      </w:r>
      <w:r w:rsidRPr="00355DFF">
        <w:rPr>
          <w:color w:val="auto"/>
          <w:sz w:val="22"/>
          <w:szCs w:val="22"/>
        </w:rPr>
        <w:t xml:space="preserve">do usunięcia stwierdzonych wad </w:t>
      </w:r>
      <w:r w:rsidR="0034643F">
        <w:rPr>
          <w:color w:val="auto"/>
          <w:sz w:val="22"/>
          <w:szCs w:val="22"/>
        </w:rPr>
        <w:t xml:space="preserve">                   </w:t>
      </w:r>
      <w:r w:rsidRPr="0034643F">
        <w:rPr>
          <w:sz w:val="22"/>
          <w:szCs w:val="22"/>
        </w:rPr>
        <w:t>w ustalonym terminie.</w:t>
      </w:r>
    </w:p>
    <w:p w14:paraId="1AAD8602" w14:textId="77777777" w:rsidR="00355DFF" w:rsidRPr="00355DFF" w:rsidRDefault="00355DFF" w:rsidP="00A04077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color w:val="auto"/>
          <w:sz w:val="22"/>
          <w:szCs w:val="22"/>
          <w:lang w:eastAsia="pl-PL"/>
        </w:rPr>
      </w:pPr>
      <w:r w:rsidRPr="00355DFF">
        <w:rPr>
          <w:color w:val="auto"/>
          <w:sz w:val="22"/>
          <w:szCs w:val="22"/>
        </w:rPr>
        <w:t>Wykonawca zobowiązuje się uczestniczyć w przeglądzi</w:t>
      </w:r>
      <w:r w:rsidR="00A04077">
        <w:rPr>
          <w:color w:val="auto"/>
          <w:sz w:val="22"/>
          <w:szCs w:val="22"/>
        </w:rPr>
        <w:t xml:space="preserve">e ostatecznym (pogwarancyjnym) </w:t>
      </w:r>
      <w:r w:rsidRPr="00355DFF">
        <w:rPr>
          <w:color w:val="auto"/>
          <w:sz w:val="22"/>
          <w:szCs w:val="22"/>
        </w:rPr>
        <w:t>po okresie rękojmi i gwarancji, po uprzednim powiadomieniu o terminie przez zamawiającego.</w:t>
      </w:r>
    </w:p>
    <w:p w14:paraId="0DFAB506" w14:textId="77777777" w:rsidR="005C4A79" w:rsidRPr="00E26938" w:rsidRDefault="005C4A79" w:rsidP="00DC1402">
      <w:pPr>
        <w:pStyle w:val="Normalny1"/>
        <w:autoSpaceDE w:val="0"/>
        <w:ind w:left="360" w:hanging="360"/>
        <w:jc w:val="center"/>
        <w:rPr>
          <w:rFonts w:eastAsia="Bookman Old Style"/>
          <w:bCs/>
          <w:sz w:val="16"/>
          <w:szCs w:val="16"/>
        </w:rPr>
      </w:pPr>
    </w:p>
    <w:p w14:paraId="70628449" w14:textId="77777777" w:rsidR="0034643F" w:rsidRDefault="0034643F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</w:p>
    <w:p w14:paraId="65FF66CB" w14:textId="074B5758" w:rsidR="00DA2BF9" w:rsidRPr="008672C5" w:rsidRDefault="00DA2BF9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>§</w:t>
      </w:r>
      <w:r w:rsidR="00247228" w:rsidRPr="008672C5">
        <w:rPr>
          <w:rFonts w:eastAsia="Bookman Old Style"/>
          <w:b/>
          <w:bCs/>
          <w:sz w:val="22"/>
          <w:szCs w:val="22"/>
        </w:rPr>
        <w:t xml:space="preserve"> 9.</w:t>
      </w:r>
    </w:p>
    <w:p w14:paraId="12175BC1" w14:textId="77777777" w:rsidR="000E55B9" w:rsidRPr="008672C5" w:rsidRDefault="00CA4075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8672C5">
        <w:rPr>
          <w:rFonts w:eastAsia="Bookman Old Style"/>
          <w:b/>
          <w:bCs/>
          <w:sz w:val="22"/>
          <w:szCs w:val="22"/>
        </w:rPr>
        <w:t>Rozwiązanie i odstąpienie od umowy</w:t>
      </w:r>
    </w:p>
    <w:p w14:paraId="2527C512" w14:textId="77777777" w:rsidR="001E6A10" w:rsidRPr="00E26938" w:rsidRDefault="001E6A10" w:rsidP="00DC1402">
      <w:pPr>
        <w:pStyle w:val="Normalny1"/>
        <w:autoSpaceDE w:val="0"/>
        <w:jc w:val="center"/>
        <w:rPr>
          <w:rFonts w:eastAsia="Bookman Old Style"/>
          <w:bCs/>
          <w:sz w:val="16"/>
          <w:szCs w:val="16"/>
        </w:rPr>
      </w:pPr>
    </w:p>
    <w:p w14:paraId="01C001BC" w14:textId="77777777" w:rsidR="00DA2BF9" w:rsidRPr="008672C5" w:rsidRDefault="00DA2BF9" w:rsidP="00DC1402">
      <w:pPr>
        <w:pStyle w:val="Normalny1"/>
        <w:autoSpaceDE w:val="0"/>
        <w:ind w:left="360" w:hanging="360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1.</w:t>
      </w:r>
      <w:r w:rsidRPr="008672C5">
        <w:rPr>
          <w:rFonts w:eastAsia="Bookman Old Style"/>
          <w:sz w:val="22"/>
          <w:szCs w:val="22"/>
        </w:rPr>
        <w:tab/>
        <w:t>Zamawiający może rozwiązać umowę</w:t>
      </w:r>
      <w:r w:rsidR="00B363EB">
        <w:rPr>
          <w:rFonts w:eastAsia="Bookman Old Style"/>
          <w:sz w:val="22"/>
          <w:szCs w:val="22"/>
        </w:rPr>
        <w:t xml:space="preserve"> </w:t>
      </w:r>
      <w:r w:rsidR="006152F1" w:rsidRPr="008672C5">
        <w:rPr>
          <w:rFonts w:eastAsia="Bookman Old Style"/>
          <w:sz w:val="22"/>
          <w:szCs w:val="22"/>
        </w:rPr>
        <w:t>z</w:t>
      </w:r>
      <w:r w:rsidR="00B363EB">
        <w:rPr>
          <w:rFonts w:eastAsia="Bookman Old Style"/>
          <w:sz w:val="22"/>
          <w:szCs w:val="22"/>
        </w:rPr>
        <w:t xml:space="preserve"> </w:t>
      </w:r>
      <w:r w:rsidR="009478C2" w:rsidRPr="008672C5">
        <w:rPr>
          <w:rFonts w:eastAsia="Bookman Old Style"/>
          <w:sz w:val="22"/>
          <w:szCs w:val="22"/>
        </w:rPr>
        <w:t>w</w:t>
      </w:r>
      <w:r w:rsidR="003641FD" w:rsidRPr="008672C5">
        <w:rPr>
          <w:rFonts w:eastAsia="Bookman Old Style"/>
          <w:sz w:val="22"/>
          <w:szCs w:val="22"/>
        </w:rPr>
        <w:t>ykonawc</w:t>
      </w:r>
      <w:r w:rsidR="006152F1" w:rsidRPr="008672C5">
        <w:rPr>
          <w:rFonts w:eastAsia="Bookman Old Style"/>
          <w:sz w:val="22"/>
          <w:szCs w:val="22"/>
        </w:rPr>
        <w:t>ą</w:t>
      </w:r>
      <w:r w:rsidRPr="008672C5">
        <w:rPr>
          <w:rFonts w:eastAsia="Bookman Old Style"/>
          <w:sz w:val="22"/>
          <w:szCs w:val="22"/>
        </w:rPr>
        <w:t xml:space="preserve"> w trybie natychmiastowym</w:t>
      </w:r>
      <w:r w:rsidR="007E5036" w:rsidRPr="008672C5">
        <w:rPr>
          <w:rFonts w:eastAsia="Bookman Old Style"/>
          <w:sz w:val="22"/>
          <w:szCs w:val="22"/>
        </w:rPr>
        <w:t xml:space="preserve"> w przypadku </w:t>
      </w:r>
      <w:r w:rsidRPr="008672C5">
        <w:rPr>
          <w:rFonts w:eastAsia="Bookman Old Style"/>
          <w:sz w:val="22"/>
          <w:szCs w:val="22"/>
        </w:rPr>
        <w:t>gdy:</w:t>
      </w:r>
    </w:p>
    <w:p w14:paraId="3E0F33A2" w14:textId="77777777" w:rsidR="00DE1B46" w:rsidRDefault="00171C50" w:rsidP="0034643F">
      <w:pPr>
        <w:pStyle w:val="Normalny1"/>
        <w:numPr>
          <w:ilvl w:val="0"/>
          <w:numId w:val="8"/>
        </w:numPr>
        <w:autoSpaceDE w:val="0"/>
        <w:ind w:left="426" w:firstLine="0"/>
        <w:jc w:val="both"/>
        <w:rPr>
          <w:rFonts w:eastAsia="Bookman Old Style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w</w:t>
      </w:r>
      <w:r w:rsidR="00DA2BF9" w:rsidRPr="008672C5">
        <w:rPr>
          <w:rFonts w:eastAsia="Bookman Old Style"/>
          <w:sz w:val="22"/>
          <w:szCs w:val="22"/>
        </w:rPr>
        <w:t>ykonawca utracił uprawnienia do wykonywania przedmiotu umowy,</w:t>
      </w:r>
    </w:p>
    <w:p w14:paraId="683C9961" w14:textId="35591562" w:rsidR="00CA089F" w:rsidRDefault="00171C50" w:rsidP="0034643F">
      <w:pPr>
        <w:pStyle w:val="Normalny1"/>
        <w:numPr>
          <w:ilvl w:val="0"/>
          <w:numId w:val="8"/>
        </w:numPr>
        <w:autoSpaceDE w:val="0"/>
        <w:ind w:left="426" w:firstLine="0"/>
        <w:jc w:val="both"/>
        <w:rPr>
          <w:rFonts w:eastAsia="Bookman Old Style"/>
          <w:sz w:val="22"/>
          <w:szCs w:val="22"/>
        </w:rPr>
      </w:pPr>
      <w:r w:rsidRPr="0034643F">
        <w:rPr>
          <w:rFonts w:eastAsia="Bookman Old Style"/>
          <w:sz w:val="22"/>
          <w:szCs w:val="22"/>
        </w:rPr>
        <w:t>w</w:t>
      </w:r>
      <w:r w:rsidR="00DA2BF9" w:rsidRPr="0034643F">
        <w:rPr>
          <w:rFonts w:eastAsia="Bookman Old Style"/>
          <w:sz w:val="22"/>
          <w:szCs w:val="22"/>
        </w:rPr>
        <w:t>yko</w:t>
      </w:r>
      <w:r w:rsidR="00B36817" w:rsidRPr="0034643F">
        <w:rPr>
          <w:rFonts w:eastAsia="Bookman Old Style"/>
          <w:sz w:val="22"/>
          <w:szCs w:val="22"/>
        </w:rPr>
        <w:t>nawca nie rozpoczął realizacji umowy w t</w:t>
      </w:r>
      <w:r w:rsidR="00B57CBB" w:rsidRPr="0034643F">
        <w:rPr>
          <w:rFonts w:eastAsia="Bookman Old Style"/>
          <w:sz w:val="22"/>
          <w:szCs w:val="22"/>
        </w:rPr>
        <w:t xml:space="preserve">erminie 14 dni od </w:t>
      </w:r>
      <w:r w:rsidR="006A143D" w:rsidRPr="0034643F">
        <w:rPr>
          <w:rFonts w:eastAsia="Bookman Old Style"/>
          <w:sz w:val="22"/>
          <w:szCs w:val="22"/>
        </w:rPr>
        <w:t>przekazania</w:t>
      </w:r>
      <w:r w:rsidR="00CE6EFC" w:rsidRPr="0034643F">
        <w:rPr>
          <w:rFonts w:eastAsia="Bookman Old Style"/>
          <w:sz w:val="22"/>
          <w:szCs w:val="22"/>
        </w:rPr>
        <w:t xml:space="preserve"> placu budowy</w:t>
      </w:r>
      <w:r w:rsidR="00EE22DD" w:rsidRPr="0034643F">
        <w:rPr>
          <w:rFonts w:eastAsia="Bookman Old Style"/>
          <w:sz w:val="22"/>
          <w:szCs w:val="22"/>
        </w:rPr>
        <w:t>,</w:t>
      </w:r>
    </w:p>
    <w:p w14:paraId="77D512AC" w14:textId="3D1477A4" w:rsidR="00EE22DD" w:rsidRDefault="00171C50" w:rsidP="0034643F">
      <w:pPr>
        <w:pStyle w:val="Normalny1"/>
        <w:numPr>
          <w:ilvl w:val="0"/>
          <w:numId w:val="8"/>
        </w:numPr>
        <w:autoSpaceDE w:val="0"/>
        <w:ind w:left="426" w:firstLine="0"/>
        <w:jc w:val="both"/>
        <w:rPr>
          <w:rFonts w:eastAsia="Bookman Old Style"/>
          <w:sz w:val="22"/>
          <w:szCs w:val="22"/>
        </w:rPr>
      </w:pPr>
      <w:r w:rsidRPr="0034643F">
        <w:rPr>
          <w:rFonts w:eastAsia="Bookman Old Style"/>
          <w:sz w:val="22"/>
          <w:szCs w:val="22"/>
        </w:rPr>
        <w:t>w</w:t>
      </w:r>
      <w:r w:rsidR="00EE22DD" w:rsidRPr="0034643F">
        <w:rPr>
          <w:rFonts w:eastAsia="Bookman Old Style"/>
          <w:sz w:val="22"/>
          <w:szCs w:val="22"/>
        </w:rPr>
        <w:t xml:space="preserve">ykonawca wstrzymuje bez zgody </w:t>
      </w:r>
      <w:r w:rsidR="00D81D02" w:rsidRPr="0034643F">
        <w:rPr>
          <w:rFonts w:eastAsia="Bookman Old Style"/>
          <w:sz w:val="22"/>
          <w:szCs w:val="22"/>
        </w:rPr>
        <w:t>z</w:t>
      </w:r>
      <w:r w:rsidR="00EE22DD" w:rsidRPr="0034643F">
        <w:rPr>
          <w:rFonts w:eastAsia="Bookman Old Style"/>
          <w:sz w:val="22"/>
          <w:szCs w:val="22"/>
        </w:rPr>
        <w:t>amawiająceg</w:t>
      </w:r>
      <w:r w:rsidR="00415FE1" w:rsidRPr="0034643F">
        <w:rPr>
          <w:rFonts w:eastAsia="Bookman Old Style"/>
          <w:sz w:val="22"/>
          <w:szCs w:val="22"/>
        </w:rPr>
        <w:t>o roboty na okres dłuższy niż 7</w:t>
      </w:r>
      <w:r w:rsidR="00EE22DD" w:rsidRPr="0034643F">
        <w:rPr>
          <w:rFonts w:eastAsia="Bookman Old Style"/>
          <w:sz w:val="22"/>
          <w:szCs w:val="22"/>
        </w:rPr>
        <w:t xml:space="preserve"> dni roboczych,</w:t>
      </w:r>
    </w:p>
    <w:p w14:paraId="7F0D7BF6" w14:textId="77777777" w:rsidR="0034643F" w:rsidRDefault="00171C50" w:rsidP="0034643F">
      <w:pPr>
        <w:pStyle w:val="Normalny1"/>
        <w:numPr>
          <w:ilvl w:val="0"/>
          <w:numId w:val="8"/>
        </w:numPr>
        <w:autoSpaceDE w:val="0"/>
        <w:ind w:left="426" w:firstLine="0"/>
        <w:jc w:val="both"/>
        <w:rPr>
          <w:rFonts w:eastAsia="Bookman Old Style"/>
          <w:sz w:val="22"/>
          <w:szCs w:val="22"/>
        </w:rPr>
      </w:pPr>
      <w:r w:rsidRPr="0034643F">
        <w:rPr>
          <w:rFonts w:eastAsia="Bookman Old Style"/>
          <w:sz w:val="22"/>
          <w:szCs w:val="22"/>
        </w:rPr>
        <w:t>w</w:t>
      </w:r>
      <w:r w:rsidR="00DA2BF9" w:rsidRPr="0034643F">
        <w:rPr>
          <w:rFonts w:eastAsia="Bookman Old Style"/>
          <w:sz w:val="22"/>
          <w:szCs w:val="22"/>
        </w:rPr>
        <w:t>ykonawca realizuje przy pomocy p</w:t>
      </w:r>
      <w:r w:rsidR="00A24EF0" w:rsidRPr="0034643F">
        <w:rPr>
          <w:rFonts w:eastAsia="Bookman Old Style"/>
          <w:sz w:val="22"/>
          <w:szCs w:val="22"/>
        </w:rPr>
        <w:t>odwykonawców roboty zastrzeżone, w niniejszej umowie,</w:t>
      </w:r>
      <w:r w:rsidR="00B363EB" w:rsidRPr="0034643F">
        <w:rPr>
          <w:rFonts w:eastAsia="Bookman Old Style"/>
          <w:sz w:val="22"/>
          <w:szCs w:val="22"/>
        </w:rPr>
        <w:t xml:space="preserve"> </w:t>
      </w:r>
      <w:r w:rsidR="00FA796F" w:rsidRPr="0034643F">
        <w:rPr>
          <w:rFonts w:eastAsia="Bookman Old Style"/>
          <w:sz w:val="22"/>
          <w:szCs w:val="22"/>
        </w:rPr>
        <w:t xml:space="preserve">do </w:t>
      </w:r>
    </w:p>
    <w:p w14:paraId="443A5B07" w14:textId="748AAE34" w:rsidR="00520D9B" w:rsidRDefault="0034643F" w:rsidP="0034643F">
      <w:pPr>
        <w:pStyle w:val="Normalny1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 xml:space="preserve">              </w:t>
      </w:r>
      <w:r w:rsidR="00FA796F" w:rsidRPr="0034643F">
        <w:rPr>
          <w:rFonts w:eastAsia="Bookman Old Style"/>
          <w:sz w:val="22"/>
          <w:szCs w:val="22"/>
        </w:rPr>
        <w:t>jego wyłącznej kompetencji,</w:t>
      </w:r>
    </w:p>
    <w:p w14:paraId="0DC2EFD7" w14:textId="1D7BD5AB" w:rsidR="002E1FA2" w:rsidRPr="0034643F" w:rsidRDefault="00171C50" w:rsidP="0034643F">
      <w:pPr>
        <w:pStyle w:val="Normalny1"/>
        <w:numPr>
          <w:ilvl w:val="0"/>
          <w:numId w:val="8"/>
        </w:numPr>
        <w:autoSpaceDE w:val="0"/>
        <w:ind w:left="709" w:hanging="283"/>
        <w:jc w:val="both"/>
        <w:rPr>
          <w:rFonts w:eastAsia="Bookman Old Style"/>
          <w:sz w:val="22"/>
          <w:szCs w:val="22"/>
        </w:rPr>
      </w:pPr>
      <w:r w:rsidRPr="0034643F">
        <w:rPr>
          <w:rFonts w:eastAsia="Bookman Old Style"/>
          <w:sz w:val="22"/>
          <w:szCs w:val="22"/>
        </w:rPr>
        <w:t>w</w:t>
      </w:r>
      <w:r w:rsidR="00EE22DD" w:rsidRPr="0034643F">
        <w:rPr>
          <w:rFonts w:eastAsia="Bookman Old Style"/>
          <w:sz w:val="22"/>
          <w:szCs w:val="22"/>
        </w:rPr>
        <w:t>ykonawca, mimo wezwania</w:t>
      </w:r>
      <w:r w:rsidR="00B363EB" w:rsidRPr="0034643F">
        <w:rPr>
          <w:rFonts w:eastAsia="Bookman Old Style"/>
          <w:sz w:val="22"/>
          <w:szCs w:val="22"/>
        </w:rPr>
        <w:t xml:space="preserve"> </w:t>
      </w:r>
      <w:r w:rsidR="004F5290" w:rsidRPr="0034643F">
        <w:rPr>
          <w:rFonts w:eastAsia="Bookman Old Style"/>
          <w:sz w:val="22"/>
          <w:szCs w:val="22"/>
        </w:rPr>
        <w:t>z</w:t>
      </w:r>
      <w:r w:rsidR="002E1FA2" w:rsidRPr="0034643F">
        <w:rPr>
          <w:rFonts w:eastAsia="Bookman Old Style"/>
          <w:sz w:val="22"/>
          <w:szCs w:val="22"/>
        </w:rPr>
        <w:t>amawiającego, realizuje przedmiot umowy w sposób nie</w:t>
      </w:r>
      <w:r w:rsidR="00E26938" w:rsidRPr="0034643F">
        <w:rPr>
          <w:rFonts w:eastAsia="Bookman Old Style"/>
          <w:sz w:val="22"/>
          <w:szCs w:val="22"/>
        </w:rPr>
        <w:t>zgodny</w:t>
      </w:r>
      <w:r w:rsidR="0024335E" w:rsidRPr="0034643F">
        <w:rPr>
          <w:rFonts w:eastAsia="Bookman Old Style"/>
          <w:sz w:val="22"/>
          <w:szCs w:val="22"/>
        </w:rPr>
        <w:t xml:space="preserve"> </w:t>
      </w:r>
      <w:r w:rsidR="0034643F">
        <w:rPr>
          <w:rFonts w:eastAsia="Bookman Old Style"/>
          <w:sz w:val="22"/>
          <w:szCs w:val="22"/>
        </w:rPr>
        <w:t xml:space="preserve">                     </w:t>
      </w:r>
      <w:r w:rsidR="00D074D7" w:rsidRPr="0034643F">
        <w:rPr>
          <w:rFonts w:eastAsia="Bookman Old Style"/>
          <w:sz w:val="22"/>
          <w:szCs w:val="22"/>
        </w:rPr>
        <w:t>z opisem przedmiotu zamówienia</w:t>
      </w:r>
      <w:r w:rsidR="002E1FA2" w:rsidRPr="0034643F">
        <w:rPr>
          <w:rFonts w:eastAsia="Bookman Old Style"/>
          <w:sz w:val="22"/>
          <w:szCs w:val="22"/>
        </w:rPr>
        <w:t>, obow</w:t>
      </w:r>
      <w:r w:rsidR="00B57CBB" w:rsidRPr="0034643F">
        <w:rPr>
          <w:rFonts w:eastAsia="Bookman Old Style"/>
          <w:sz w:val="22"/>
          <w:szCs w:val="22"/>
        </w:rPr>
        <w:t>iązującymi przepisami i normami, wytycznymi branżowymi, zgodami, decyzjami, uzgodnieniami wydanymi dla przedmiotu umowy</w:t>
      </w:r>
    </w:p>
    <w:p w14:paraId="0A77CBD9" w14:textId="77777777" w:rsidR="00C805A9" w:rsidRPr="0073462E" w:rsidRDefault="00C805A9" w:rsidP="00FB05B5">
      <w:pPr>
        <w:pStyle w:val="Normalny1"/>
        <w:numPr>
          <w:ilvl w:val="1"/>
          <w:numId w:val="8"/>
        </w:numPr>
        <w:tabs>
          <w:tab w:val="num" w:pos="360"/>
        </w:tabs>
        <w:autoSpaceDE w:val="0"/>
        <w:ind w:left="360"/>
        <w:jc w:val="both"/>
        <w:rPr>
          <w:rFonts w:eastAsia="Bookman Old Style"/>
          <w:color w:val="FF0000"/>
          <w:sz w:val="22"/>
          <w:szCs w:val="22"/>
        </w:rPr>
      </w:pPr>
      <w:r w:rsidRPr="008672C5">
        <w:rPr>
          <w:rFonts w:eastAsia="Bookman Old Style"/>
          <w:sz w:val="22"/>
          <w:szCs w:val="22"/>
        </w:rPr>
        <w:t>Zamawiający może odstąpić od umowy w pr</w:t>
      </w:r>
      <w:r w:rsidR="008E10DB" w:rsidRPr="008672C5">
        <w:rPr>
          <w:rFonts w:eastAsia="Bookman Old Style"/>
          <w:sz w:val="22"/>
          <w:szCs w:val="22"/>
        </w:rPr>
        <w:t>zypadkach określonych</w:t>
      </w:r>
      <w:r w:rsidR="008E10DB" w:rsidRPr="008E61F6">
        <w:rPr>
          <w:rFonts w:eastAsia="Bookman Old Style"/>
          <w:sz w:val="22"/>
          <w:szCs w:val="22"/>
        </w:rPr>
        <w:t xml:space="preserve"> w art. 456 </w:t>
      </w:r>
      <w:r w:rsidR="00E9186A" w:rsidRPr="008E61F6">
        <w:rPr>
          <w:rFonts w:eastAsia="Bookman Old Style"/>
          <w:sz w:val="22"/>
          <w:szCs w:val="22"/>
        </w:rPr>
        <w:t xml:space="preserve">ustawy </w:t>
      </w:r>
      <w:r w:rsidR="008E10DB" w:rsidRPr="008E61F6">
        <w:rPr>
          <w:rFonts w:eastAsia="Bookman Old Style"/>
          <w:sz w:val="22"/>
          <w:szCs w:val="22"/>
        </w:rPr>
        <w:t>pzp</w:t>
      </w:r>
      <w:r w:rsidR="008E10DB" w:rsidRPr="0073462E">
        <w:rPr>
          <w:rFonts w:eastAsia="Bookman Old Style"/>
          <w:color w:val="FF0000"/>
          <w:sz w:val="22"/>
          <w:szCs w:val="22"/>
        </w:rPr>
        <w:t>.</w:t>
      </w:r>
    </w:p>
    <w:p w14:paraId="30D3F4E9" w14:textId="77777777" w:rsidR="00C805A9" w:rsidRPr="0073462E" w:rsidRDefault="00C805A9" w:rsidP="00FB05B5">
      <w:pPr>
        <w:pStyle w:val="Normalny1"/>
        <w:numPr>
          <w:ilvl w:val="1"/>
          <w:numId w:val="8"/>
        </w:numPr>
        <w:tabs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>W przypadku rozwiązania umowy przez jedną ze stron, lub odst</w:t>
      </w:r>
      <w:r w:rsidR="009A2070" w:rsidRPr="0073462E">
        <w:rPr>
          <w:rFonts w:eastAsia="Bookman Old Style"/>
          <w:sz w:val="22"/>
          <w:szCs w:val="22"/>
        </w:rPr>
        <w:t xml:space="preserve">ąpienia przez </w:t>
      </w:r>
      <w:r w:rsidR="004F5290" w:rsidRPr="0073462E">
        <w:rPr>
          <w:rFonts w:eastAsia="Bookman Old Style"/>
          <w:sz w:val="22"/>
          <w:szCs w:val="22"/>
        </w:rPr>
        <w:t>z</w:t>
      </w:r>
      <w:r w:rsidR="009A2070" w:rsidRPr="0073462E">
        <w:rPr>
          <w:rFonts w:eastAsia="Bookman Old Style"/>
          <w:sz w:val="22"/>
          <w:szCs w:val="22"/>
        </w:rPr>
        <w:t xml:space="preserve">amawiającego, </w:t>
      </w:r>
      <w:r w:rsidR="004F5290" w:rsidRPr="0073462E">
        <w:rPr>
          <w:rFonts w:eastAsia="Bookman Old Style"/>
          <w:sz w:val="22"/>
          <w:szCs w:val="22"/>
        </w:rPr>
        <w:t>w</w:t>
      </w:r>
      <w:r w:rsidRPr="0073462E">
        <w:rPr>
          <w:rFonts w:eastAsia="Bookman Old Style"/>
          <w:sz w:val="22"/>
          <w:szCs w:val="22"/>
        </w:rPr>
        <w:t>ykonawca ma obowiązek wstrzymania realizacji przedmiotu umowy w trybie natychmiastowym, oraz zabezpieczenia, a następnie opuszczenia terenu realizacji robót, przekazania zamawiającemu wszystkich uzyskanych dokumentów</w:t>
      </w:r>
      <w:r w:rsidR="00B36817" w:rsidRPr="0073462E">
        <w:rPr>
          <w:rFonts w:eastAsia="Bookman Old Style"/>
          <w:sz w:val="22"/>
          <w:szCs w:val="22"/>
        </w:rPr>
        <w:t>, pozwoleń, zgód</w:t>
      </w:r>
      <w:r w:rsidRPr="0073462E">
        <w:rPr>
          <w:rFonts w:eastAsia="Bookman Old Style"/>
          <w:sz w:val="22"/>
          <w:szCs w:val="22"/>
        </w:rPr>
        <w:t xml:space="preserve"> i pełnomocnictw</w:t>
      </w:r>
      <w:r w:rsidR="00B36817" w:rsidRPr="0073462E">
        <w:rPr>
          <w:rFonts w:eastAsia="Bookman Old Style"/>
          <w:sz w:val="22"/>
          <w:szCs w:val="22"/>
        </w:rPr>
        <w:t xml:space="preserve">, przekazania opracowanej dokumentacji </w:t>
      </w:r>
      <w:r w:rsidRPr="0073462E">
        <w:rPr>
          <w:rFonts w:eastAsia="Bookman Old Style"/>
          <w:sz w:val="22"/>
          <w:szCs w:val="22"/>
        </w:rPr>
        <w:t xml:space="preserve"> oraz do dokonania inwentaryzacji wykonanego zakresu. Inwentaryzację akceptują i zatwierdzają koordynatorzy/ inspektorzy nadzoru/ kierownicy.</w:t>
      </w:r>
    </w:p>
    <w:p w14:paraId="4E676782" w14:textId="77777777" w:rsidR="009A2070" w:rsidRPr="0073462E" w:rsidRDefault="009A2070" w:rsidP="00FB05B5">
      <w:pPr>
        <w:pStyle w:val="Normalny1"/>
        <w:numPr>
          <w:ilvl w:val="1"/>
          <w:numId w:val="8"/>
        </w:numPr>
        <w:tabs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Inwentaryzacja zostanie </w:t>
      </w:r>
      <w:r w:rsidR="000051DC" w:rsidRPr="0073462E">
        <w:rPr>
          <w:rFonts w:eastAsia="Bookman Old Style"/>
          <w:sz w:val="22"/>
          <w:szCs w:val="22"/>
        </w:rPr>
        <w:t xml:space="preserve">wykonana </w:t>
      </w:r>
      <w:r w:rsidR="000051DC" w:rsidRPr="0073462E">
        <w:rPr>
          <w:sz w:val="22"/>
          <w:szCs w:val="22"/>
          <w:lang w:eastAsia="pl-PL"/>
        </w:rPr>
        <w:t>zgodnie ze stawkami określonymi w</w:t>
      </w:r>
      <w:r w:rsidR="00B36817" w:rsidRPr="0073462E">
        <w:rPr>
          <w:sz w:val="22"/>
          <w:szCs w:val="22"/>
          <w:lang w:eastAsia="pl-PL"/>
        </w:rPr>
        <w:t xml:space="preserve"> przekazanym zamawiającemu</w:t>
      </w:r>
      <w:r w:rsidR="000051DC" w:rsidRPr="0073462E">
        <w:rPr>
          <w:sz w:val="22"/>
          <w:szCs w:val="22"/>
          <w:lang w:eastAsia="pl-PL"/>
        </w:rPr>
        <w:t xml:space="preserve"> kosztorysie ofertowym</w:t>
      </w:r>
      <w:r w:rsidR="00FC40FB" w:rsidRPr="0073462E">
        <w:rPr>
          <w:sz w:val="22"/>
          <w:szCs w:val="22"/>
          <w:lang w:eastAsia="pl-PL"/>
        </w:rPr>
        <w:t>.</w:t>
      </w:r>
    </w:p>
    <w:p w14:paraId="6FFAD066" w14:textId="77777777" w:rsidR="00C805A9" w:rsidRPr="0073462E" w:rsidRDefault="00C805A9" w:rsidP="00FB05B5">
      <w:pPr>
        <w:pStyle w:val="Normalny1"/>
        <w:numPr>
          <w:ilvl w:val="1"/>
          <w:numId w:val="8"/>
        </w:numPr>
        <w:tabs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>Na podstawie dokonanej inwentaryzacji zostanie wystawione świadectwo płatności obejmujące wartość wykonanego przedmiotu umowy.</w:t>
      </w:r>
    </w:p>
    <w:p w14:paraId="5318FE0C" w14:textId="77777777" w:rsidR="0034643F" w:rsidRDefault="0034643F" w:rsidP="00856CEE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14:paraId="6B271362" w14:textId="190AEC53" w:rsidR="00BB7E66" w:rsidRPr="0073462E" w:rsidRDefault="00247228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§ 10.</w:t>
      </w:r>
    </w:p>
    <w:p w14:paraId="551F9022" w14:textId="77777777" w:rsidR="004C368D" w:rsidRPr="0073462E" w:rsidRDefault="00BB7E66" w:rsidP="004E27BF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Kary umowne</w:t>
      </w:r>
    </w:p>
    <w:p w14:paraId="36E95A2B" w14:textId="77777777" w:rsidR="007E78A5" w:rsidRPr="00E26938" w:rsidRDefault="007E78A5" w:rsidP="004E27BF">
      <w:pPr>
        <w:pStyle w:val="Normalny1"/>
        <w:autoSpaceDE w:val="0"/>
        <w:jc w:val="center"/>
        <w:rPr>
          <w:rFonts w:eastAsia="Bookman Old Style"/>
          <w:bCs/>
          <w:sz w:val="16"/>
          <w:szCs w:val="16"/>
        </w:rPr>
      </w:pPr>
    </w:p>
    <w:p w14:paraId="3134FA17" w14:textId="731348B2" w:rsidR="009B4A43" w:rsidRPr="00FA29F9" w:rsidRDefault="009B4A43">
      <w:pPr>
        <w:pStyle w:val="Normalny1"/>
        <w:numPr>
          <w:ilvl w:val="0"/>
          <w:numId w:val="13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W </w:t>
      </w:r>
      <w:r w:rsidRPr="00FA29F9">
        <w:rPr>
          <w:rFonts w:eastAsia="Bookman Old Style"/>
          <w:sz w:val="22"/>
          <w:szCs w:val="22"/>
        </w:rPr>
        <w:t>przypadku rozwiązania niniejszej umowy z przyczyn</w:t>
      </w:r>
      <w:r w:rsidR="00AE2BB1" w:rsidRPr="00FA29F9">
        <w:rPr>
          <w:rFonts w:eastAsia="Bookman Old Style"/>
          <w:sz w:val="22"/>
          <w:szCs w:val="22"/>
        </w:rPr>
        <w:t xml:space="preserve"> za które odpowiedzialność ponosi wykonawca</w:t>
      </w:r>
      <w:r w:rsidRPr="00FA29F9">
        <w:rPr>
          <w:rFonts w:eastAsia="Bookman Old Style"/>
          <w:sz w:val="22"/>
          <w:szCs w:val="22"/>
        </w:rPr>
        <w:t>,</w:t>
      </w:r>
      <w:r w:rsidR="00D66867" w:rsidRPr="00FA29F9">
        <w:rPr>
          <w:rFonts w:eastAsia="Bookman Old Style"/>
          <w:sz w:val="22"/>
          <w:szCs w:val="22"/>
        </w:rPr>
        <w:t xml:space="preserve"> związanych bezpośrednio lub pośrednio z przedmiotem umowy lub jej prawidłowym wykonaniem,</w:t>
      </w:r>
      <w:r w:rsidR="00015333" w:rsidRPr="00FA29F9">
        <w:rPr>
          <w:rFonts w:eastAsia="Bookman Old Style"/>
          <w:sz w:val="22"/>
          <w:szCs w:val="22"/>
        </w:rPr>
        <w:t xml:space="preserve"> </w:t>
      </w:r>
      <w:r w:rsidR="002E05D6" w:rsidRPr="00FA29F9">
        <w:rPr>
          <w:rFonts w:eastAsia="Bookman Old Style"/>
          <w:sz w:val="22"/>
          <w:szCs w:val="22"/>
        </w:rPr>
        <w:br/>
      </w:r>
      <w:r w:rsidRPr="00FA29F9">
        <w:rPr>
          <w:rFonts w:eastAsia="Bookman Old Style"/>
          <w:sz w:val="22"/>
          <w:szCs w:val="22"/>
        </w:rPr>
        <w:t>w</w:t>
      </w:r>
      <w:r w:rsidR="00B42935" w:rsidRPr="00FA29F9">
        <w:rPr>
          <w:rFonts w:eastAsia="Bookman Old Style"/>
          <w:sz w:val="22"/>
          <w:szCs w:val="22"/>
        </w:rPr>
        <w:t xml:space="preserve"> szczególności wskazanych w § 9</w:t>
      </w:r>
      <w:r w:rsidRPr="00FA29F9">
        <w:rPr>
          <w:rFonts w:eastAsia="Bookman Old Style"/>
          <w:sz w:val="22"/>
          <w:szCs w:val="22"/>
        </w:rPr>
        <w:t xml:space="preserve"> ust. 1, wykonawca jest zobowiązany zapłacić zamawiaj</w:t>
      </w:r>
      <w:r w:rsidR="008E61F6" w:rsidRPr="00FA29F9">
        <w:rPr>
          <w:rFonts w:eastAsia="Bookman Old Style"/>
          <w:sz w:val="22"/>
          <w:szCs w:val="22"/>
        </w:rPr>
        <w:t xml:space="preserve">ącemu karę umowną w wysokości </w:t>
      </w:r>
      <w:r w:rsidR="00CB6068" w:rsidRPr="00FA29F9">
        <w:rPr>
          <w:rFonts w:eastAsia="Bookman Old Style"/>
          <w:sz w:val="22"/>
          <w:szCs w:val="22"/>
        </w:rPr>
        <w:t>20</w:t>
      </w:r>
      <w:r w:rsidRPr="00FA29F9">
        <w:rPr>
          <w:rFonts w:eastAsia="Bookman Old Style"/>
          <w:sz w:val="22"/>
          <w:szCs w:val="22"/>
        </w:rPr>
        <w:t>% wartości przedmiotu umowy wskazanej w § 2 ust. 1 umowy.</w:t>
      </w:r>
    </w:p>
    <w:p w14:paraId="586B0F5C" w14:textId="77777777" w:rsidR="009B4A43" w:rsidRPr="00FA29F9" w:rsidRDefault="009B4A43">
      <w:pPr>
        <w:pStyle w:val="Normalny1"/>
        <w:numPr>
          <w:ilvl w:val="0"/>
          <w:numId w:val="13"/>
        </w:numPr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FA29F9">
        <w:rPr>
          <w:sz w:val="22"/>
          <w:szCs w:val="22"/>
        </w:rPr>
        <w:t>Wykonawca zapłaci zamawiającemu kary umowne w przypadku wystąpienia następujących okoliczności:</w:t>
      </w:r>
    </w:p>
    <w:p w14:paraId="6448D3F3" w14:textId="77777777" w:rsidR="00FA29F9" w:rsidRPr="00FA29F9" w:rsidRDefault="0024335E" w:rsidP="00FA29F9">
      <w:pPr>
        <w:pStyle w:val="Tekstpodstawowy21"/>
        <w:numPr>
          <w:ilvl w:val="0"/>
          <w:numId w:val="11"/>
        </w:numPr>
        <w:tabs>
          <w:tab w:val="num" w:pos="567"/>
        </w:tabs>
        <w:ind w:left="426" w:firstLine="0"/>
        <w:rPr>
          <w:rFonts w:ascii="Times New Roman" w:hAnsi="Times New Roman" w:cs="Times New Roman"/>
          <w:sz w:val="22"/>
          <w:szCs w:val="22"/>
        </w:rPr>
      </w:pPr>
      <w:r w:rsidRPr="00FA29F9">
        <w:rPr>
          <w:rFonts w:ascii="Times New Roman" w:hAnsi="Times New Roman" w:cs="Times New Roman"/>
          <w:sz w:val="22"/>
          <w:szCs w:val="22"/>
        </w:rPr>
        <w:t xml:space="preserve">braku zapłaty lub nieterminowej zapłaty wynagrodzenia należnego podwykonawcom lub dalszym </w:t>
      </w:r>
    </w:p>
    <w:p w14:paraId="1844D57C" w14:textId="060D411A" w:rsidR="00FA29F9" w:rsidRPr="00FA29F9" w:rsidRDefault="0024335E" w:rsidP="00FA29F9">
      <w:pPr>
        <w:pStyle w:val="Tekstpodstawowy21"/>
        <w:ind w:left="709" w:firstLine="0"/>
        <w:rPr>
          <w:rFonts w:ascii="Times New Roman" w:hAnsi="Times New Roman" w:cs="Times New Roman"/>
          <w:sz w:val="22"/>
          <w:szCs w:val="22"/>
        </w:rPr>
      </w:pPr>
      <w:r w:rsidRPr="00FA29F9">
        <w:rPr>
          <w:rFonts w:ascii="Times New Roman" w:hAnsi="Times New Roman" w:cs="Times New Roman"/>
          <w:sz w:val="22"/>
          <w:szCs w:val="22"/>
        </w:rPr>
        <w:lastRenderedPageBreak/>
        <w:t xml:space="preserve">podwykonawcom - w wysokości </w:t>
      </w:r>
      <w:r w:rsidR="00E12C40">
        <w:rPr>
          <w:rFonts w:ascii="Times New Roman" w:hAnsi="Times New Roman" w:cs="Times New Roman"/>
          <w:sz w:val="22"/>
          <w:szCs w:val="22"/>
        </w:rPr>
        <w:t>4 000,00 zł</w:t>
      </w:r>
      <w:r w:rsidR="00FA29F9" w:rsidRPr="00FA29F9">
        <w:rPr>
          <w:rFonts w:ascii="Times New Roman" w:hAnsi="Times New Roman" w:cs="Times New Roman"/>
          <w:sz w:val="22"/>
          <w:szCs w:val="22"/>
        </w:rPr>
        <w:t xml:space="preserve"> </w:t>
      </w:r>
      <w:r w:rsidR="00E12C40">
        <w:rPr>
          <w:rFonts w:ascii="Times New Roman" w:hAnsi="Times New Roman" w:cs="Times New Roman"/>
          <w:sz w:val="22"/>
          <w:szCs w:val="22"/>
        </w:rPr>
        <w:t>za każdy brak zapłaty lub każdą nieterminową zapłatę</w:t>
      </w:r>
      <w:r w:rsidR="00FA29F9" w:rsidRPr="00FA29F9">
        <w:rPr>
          <w:rFonts w:ascii="Times New Roman" w:hAnsi="Times New Roman" w:cs="Times New Roman"/>
          <w:sz w:val="22"/>
          <w:szCs w:val="22"/>
        </w:rPr>
        <w:t>,</w:t>
      </w:r>
      <w:r w:rsidRPr="00FA29F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DBACDD8" w14:textId="111D9CF5" w:rsidR="00FA29F9" w:rsidRPr="00FA29F9" w:rsidRDefault="0024335E" w:rsidP="00FA29F9">
      <w:pPr>
        <w:pStyle w:val="Tekstpodstawowy21"/>
        <w:numPr>
          <w:ilvl w:val="0"/>
          <w:numId w:val="11"/>
        </w:numPr>
        <w:ind w:left="709" w:hanging="283"/>
        <w:rPr>
          <w:rFonts w:ascii="Times New Roman" w:hAnsi="Times New Roman" w:cs="Times New Roman"/>
          <w:sz w:val="22"/>
          <w:szCs w:val="22"/>
        </w:rPr>
      </w:pPr>
      <w:r w:rsidRPr="00FA29F9">
        <w:rPr>
          <w:rFonts w:ascii="Times New Roman" w:hAnsi="Times New Roman" w:cs="Times New Roman"/>
          <w:sz w:val="22"/>
          <w:szCs w:val="22"/>
        </w:rPr>
        <w:t xml:space="preserve">nieprzedłożenia do zaakceptowania projektu umowy o podwykonawstwo, której przedmiotem </w:t>
      </w:r>
      <w:r w:rsidR="001805D1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FA29F9">
        <w:rPr>
          <w:rFonts w:ascii="Times New Roman" w:hAnsi="Times New Roman" w:cs="Times New Roman"/>
          <w:sz w:val="22"/>
          <w:szCs w:val="22"/>
        </w:rPr>
        <w:t xml:space="preserve">są roboty budowlane, lub projektu jej zmiany - w wysokości </w:t>
      </w:r>
      <w:r w:rsidR="00E12C40">
        <w:rPr>
          <w:rFonts w:ascii="Times New Roman" w:hAnsi="Times New Roman" w:cs="Times New Roman"/>
          <w:sz w:val="22"/>
          <w:szCs w:val="22"/>
        </w:rPr>
        <w:t>2 000,00 zł,</w:t>
      </w:r>
    </w:p>
    <w:p w14:paraId="143F7F10" w14:textId="2D893130" w:rsidR="00FA29F9" w:rsidRPr="00FA29F9" w:rsidRDefault="00FA29F9" w:rsidP="00FA29F9">
      <w:pPr>
        <w:pStyle w:val="Tekstpodstawowy21"/>
        <w:numPr>
          <w:ilvl w:val="0"/>
          <w:numId w:val="11"/>
        </w:numPr>
        <w:ind w:left="709" w:hanging="283"/>
        <w:rPr>
          <w:rFonts w:ascii="Times New Roman" w:hAnsi="Times New Roman" w:cs="Times New Roman"/>
          <w:sz w:val="22"/>
          <w:szCs w:val="22"/>
        </w:rPr>
      </w:pPr>
      <w:r w:rsidRPr="00FA29F9">
        <w:rPr>
          <w:rFonts w:ascii="Times New Roman" w:hAnsi="Times New Roman" w:cs="Times New Roman"/>
          <w:sz w:val="22"/>
          <w:szCs w:val="22"/>
        </w:rPr>
        <w:t xml:space="preserve">nieprzedłożenia poświadczonej za zgodność z oryginałem kopii umowy o podwykonawstwo lub jej zmiany – w wysokości </w:t>
      </w:r>
      <w:r w:rsidR="00E12C40">
        <w:rPr>
          <w:rFonts w:ascii="Times New Roman" w:hAnsi="Times New Roman" w:cs="Times New Roman"/>
          <w:sz w:val="22"/>
          <w:szCs w:val="22"/>
        </w:rPr>
        <w:t xml:space="preserve">2 000,00 zł, </w:t>
      </w:r>
    </w:p>
    <w:p w14:paraId="11A7CA8B" w14:textId="00CF9D5C" w:rsidR="00FA29F9" w:rsidRPr="00FA29F9" w:rsidRDefault="00FA29F9" w:rsidP="00FA29F9">
      <w:pPr>
        <w:pStyle w:val="Tekstpodstawowy21"/>
        <w:numPr>
          <w:ilvl w:val="0"/>
          <w:numId w:val="11"/>
        </w:numPr>
        <w:ind w:left="709" w:hanging="283"/>
        <w:rPr>
          <w:rFonts w:ascii="Times New Roman" w:hAnsi="Times New Roman" w:cs="Times New Roman"/>
          <w:sz w:val="22"/>
          <w:szCs w:val="22"/>
        </w:rPr>
      </w:pPr>
      <w:r w:rsidRPr="00FA29F9">
        <w:rPr>
          <w:rFonts w:ascii="Times New Roman" w:hAnsi="Times New Roman" w:cs="Times New Roman"/>
          <w:sz w:val="22"/>
          <w:szCs w:val="22"/>
        </w:rPr>
        <w:t xml:space="preserve">braku zmiany umowy o podwykonawstwo w zakresie terminu zapłaty – w wysokości </w:t>
      </w:r>
      <w:r w:rsidR="00E12C40">
        <w:rPr>
          <w:rFonts w:ascii="Times New Roman" w:hAnsi="Times New Roman" w:cs="Times New Roman"/>
          <w:sz w:val="22"/>
          <w:szCs w:val="22"/>
        </w:rPr>
        <w:t>2 000,00 zł,</w:t>
      </w:r>
    </w:p>
    <w:p w14:paraId="1B97E1E5" w14:textId="22D9DA39" w:rsidR="00CB6068" w:rsidRPr="00FA29F9" w:rsidRDefault="00CB6068" w:rsidP="00FA29F9">
      <w:pPr>
        <w:pStyle w:val="Tekstpodstawowy21"/>
        <w:numPr>
          <w:ilvl w:val="0"/>
          <w:numId w:val="11"/>
        </w:numPr>
        <w:ind w:left="709" w:hanging="283"/>
        <w:rPr>
          <w:rFonts w:ascii="Times New Roman" w:hAnsi="Times New Roman" w:cs="Times New Roman"/>
          <w:sz w:val="22"/>
          <w:szCs w:val="22"/>
        </w:rPr>
      </w:pPr>
      <w:r w:rsidRPr="00FA29F9">
        <w:rPr>
          <w:rFonts w:ascii="Times New Roman" w:hAnsi="Times New Roman" w:cs="Times New Roman"/>
          <w:sz w:val="22"/>
          <w:szCs w:val="22"/>
        </w:rPr>
        <w:t>braku zapłaty wynagrodzenia należnego podwykonawcy jeżel</w:t>
      </w:r>
      <w:r w:rsidR="00A04077" w:rsidRPr="00FA29F9">
        <w:rPr>
          <w:rFonts w:ascii="Times New Roman" w:hAnsi="Times New Roman" w:cs="Times New Roman"/>
          <w:sz w:val="22"/>
          <w:szCs w:val="22"/>
        </w:rPr>
        <w:t>i w wyniku zmiany wartości umowy</w:t>
      </w:r>
      <w:r w:rsidR="001B5271" w:rsidRPr="00FA29F9">
        <w:rPr>
          <w:rFonts w:ascii="Times New Roman" w:hAnsi="Times New Roman" w:cs="Times New Roman"/>
          <w:sz w:val="22"/>
          <w:szCs w:val="22"/>
        </w:rPr>
        <w:t xml:space="preserve"> </w:t>
      </w:r>
      <w:r w:rsidR="001805D1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FA29F9">
        <w:rPr>
          <w:rFonts w:ascii="Times New Roman" w:hAnsi="Times New Roman" w:cs="Times New Roman"/>
          <w:sz w:val="22"/>
          <w:szCs w:val="22"/>
        </w:rPr>
        <w:t>na podstawie waloryzacji doszło do zmian cen w zakresie w jakim uczestniczą podwykonawcy</w:t>
      </w:r>
      <w:r w:rsidR="002E05D6" w:rsidRPr="00FA29F9">
        <w:rPr>
          <w:rFonts w:ascii="Times New Roman" w:hAnsi="Times New Roman" w:cs="Times New Roman"/>
          <w:sz w:val="22"/>
          <w:szCs w:val="22"/>
        </w:rPr>
        <w:br/>
      </w:r>
      <w:r w:rsidR="00015333" w:rsidRPr="00FA29F9">
        <w:rPr>
          <w:rFonts w:ascii="Times New Roman" w:hAnsi="Times New Roman" w:cs="Times New Roman"/>
          <w:sz w:val="22"/>
          <w:szCs w:val="22"/>
        </w:rPr>
        <w:t xml:space="preserve"> </w:t>
      </w:r>
      <w:r w:rsidRPr="00FA29F9">
        <w:rPr>
          <w:rFonts w:ascii="Times New Roman" w:hAnsi="Times New Roman" w:cs="Times New Roman"/>
          <w:sz w:val="22"/>
          <w:szCs w:val="22"/>
        </w:rPr>
        <w:t xml:space="preserve">- w wysokości </w:t>
      </w:r>
      <w:r w:rsidR="00F31EAC" w:rsidRPr="00FA29F9">
        <w:rPr>
          <w:rFonts w:ascii="Times New Roman" w:hAnsi="Times New Roman" w:cs="Times New Roman"/>
          <w:sz w:val="22"/>
          <w:szCs w:val="22"/>
        </w:rPr>
        <w:t>2</w:t>
      </w:r>
      <w:r w:rsidR="001B5271" w:rsidRPr="00FA29F9">
        <w:rPr>
          <w:rFonts w:ascii="Times New Roman" w:hAnsi="Times New Roman" w:cs="Times New Roman"/>
          <w:sz w:val="22"/>
          <w:szCs w:val="22"/>
        </w:rPr>
        <w:t> </w:t>
      </w:r>
      <w:r w:rsidR="00F31EAC" w:rsidRPr="00FA29F9">
        <w:rPr>
          <w:rFonts w:ascii="Times New Roman" w:hAnsi="Times New Roman" w:cs="Times New Roman"/>
          <w:sz w:val="22"/>
          <w:szCs w:val="22"/>
        </w:rPr>
        <w:t>5</w:t>
      </w:r>
      <w:r w:rsidRPr="00FA29F9">
        <w:rPr>
          <w:rFonts w:ascii="Times New Roman" w:hAnsi="Times New Roman" w:cs="Times New Roman"/>
          <w:sz w:val="22"/>
          <w:szCs w:val="22"/>
        </w:rPr>
        <w:t>00</w:t>
      </w:r>
      <w:r w:rsidR="001B5271" w:rsidRPr="00FA29F9">
        <w:rPr>
          <w:rFonts w:ascii="Times New Roman" w:hAnsi="Times New Roman" w:cs="Times New Roman"/>
          <w:sz w:val="22"/>
          <w:szCs w:val="22"/>
        </w:rPr>
        <w:t>,00</w:t>
      </w:r>
      <w:r w:rsidRPr="00FA29F9">
        <w:rPr>
          <w:rFonts w:ascii="Times New Roman" w:hAnsi="Times New Roman" w:cs="Times New Roman"/>
          <w:sz w:val="22"/>
          <w:szCs w:val="22"/>
        </w:rPr>
        <w:t xml:space="preserve"> zł</w:t>
      </w:r>
      <w:r w:rsidR="00E12C40">
        <w:rPr>
          <w:rFonts w:ascii="Times New Roman" w:hAnsi="Times New Roman" w:cs="Times New Roman"/>
          <w:sz w:val="22"/>
          <w:szCs w:val="22"/>
        </w:rPr>
        <w:t xml:space="preserve"> za każdy przypadek lub każdą nieterminową zapłatę,</w:t>
      </w:r>
    </w:p>
    <w:p w14:paraId="2CC1DC6B" w14:textId="715AC09E" w:rsidR="0004156C" w:rsidRPr="00FA29F9" w:rsidRDefault="00371D1D">
      <w:pPr>
        <w:pStyle w:val="Tekstpodstawowy21"/>
        <w:numPr>
          <w:ilvl w:val="0"/>
          <w:numId w:val="13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FA29F9">
        <w:rPr>
          <w:rFonts w:ascii="Times New Roman" w:hAnsi="Times New Roman" w:cs="Times New Roman"/>
          <w:sz w:val="22"/>
          <w:szCs w:val="22"/>
        </w:rPr>
        <w:t>Wykonawca zapłaci zamawia</w:t>
      </w:r>
      <w:r w:rsidR="004E2E85" w:rsidRPr="00FA29F9">
        <w:rPr>
          <w:rFonts w:ascii="Times New Roman" w:hAnsi="Times New Roman" w:cs="Times New Roman"/>
          <w:sz w:val="22"/>
          <w:szCs w:val="22"/>
        </w:rPr>
        <w:t>ją</w:t>
      </w:r>
      <w:r w:rsidR="00355DFF" w:rsidRPr="00FA29F9">
        <w:rPr>
          <w:rFonts w:ascii="Times New Roman" w:hAnsi="Times New Roman" w:cs="Times New Roman"/>
          <w:sz w:val="22"/>
          <w:szCs w:val="22"/>
        </w:rPr>
        <w:t>cemu karę umowną w wysokości 0,</w:t>
      </w:r>
      <w:r w:rsidR="00F157F7" w:rsidRPr="00FA29F9">
        <w:rPr>
          <w:rFonts w:ascii="Times New Roman" w:hAnsi="Times New Roman" w:cs="Times New Roman"/>
          <w:sz w:val="22"/>
          <w:szCs w:val="22"/>
        </w:rPr>
        <w:t>0</w:t>
      </w:r>
      <w:r w:rsidR="00E12C40">
        <w:rPr>
          <w:rFonts w:ascii="Times New Roman" w:hAnsi="Times New Roman" w:cs="Times New Roman"/>
          <w:sz w:val="22"/>
          <w:szCs w:val="22"/>
        </w:rPr>
        <w:t>1</w:t>
      </w:r>
      <w:r w:rsidR="00F157F7" w:rsidRPr="00FA29F9">
        <w:rPr>
          <w:rFonts w:ascii="Times New Roman" w:hAnsi="Times New Roman" w:cs="Times New Roman"/>
          <w:sz w:val="22"/>
          <w:szCs w:val="22"/>
        </w:rPr>
        <w:t xml:space="preserve"> </w:t>
      </w:r>
      <w:r w:rsidR="004E2E85" w:rsidRPr="00FA29F9">
        <w:rPr>
          <w:rFonts w:ascii="Times New Roman" w:hAnsi="Times New Roman" w:cs="Times New Roman"/>
          <w:sz w:val="22"/>
          <w:szCs w:val="22"/>
        </w:rPr>
        <w:t>%</w:t>
      </w:r>
      <w:r w:rsidR="0004156C" w:rsidRPr="00FA29F9">
        <w:rPr>
          <w:rFonts w:ascii="Times New Roman" w:hAnsi="Times New Roman" w:cs="Times New Roman"/>
          <w:sz w:val="22"/>
          <w:szCs w:val="22"/>
        </w:rPr>
        <w:t xml:space="preserve"> </w:t>
      </w:r>
      <w:r w:rsidR="004E2E85" w:rsidRPr="00FA29F9">
        <w:rPr>
          <w:rFonts w:ascii="Times New Roman" w:hAnsi="Times New Roman" w:cs="Times New Roman"/>
          <w:sz w:val="22"/>
          <w:szCs w:val="22"/>
        </w:rPr>
        <w:t>wartości przedmiotu umowy</w:t>
      </w:r>
      <w:r w:rsidR="00015333" w:rsidRPr="00FA29F9">
        <w:rPr>
          <w:rFonts w:ascii="Times New Roman" w:hAnsi="Times New Roman" w:cs="Times New Roman"/>
          <w:sz w:val="22"/>
          <w:szCs w:val="22"/>
        </w:rPr>
        <w:t xml:space="preserve"> </w:t>
      </w:r>
      <w:r w:rsidR="001805D1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FA29F9">
        <w:rPr>
          <w:rFonts w:ascii="Times New Roman" w:hAnsi="Times New Roman" w:cs="Times New Roman"/>
          <w:sz w:val="22"/>
          <w:szCs w:val="22"/>
        </w:rPr>
        <w:t xml:space="preserve">za każdy dzień zwłoki </w:t>
      </w:r>
      <w:r w:rsidR="00AE2BB1" w:rsidRPr="00FA29F9">
        <w:rPr>
          <w:rFonts w:ascii="Times New Roman" w:hAnsi="Times New Roman" w:cs="Times New Roman"/>
          <w:sz w:val="22"/>
          <w:szCs w:val="22"/>
        </w:rPr>
        <w:t>w wykonaniu przedmiotu umowy</w:t>
      </w:r>
      <w:r w:rsidRPr="00FA29F9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431C0A0" w14:textId="7F78816E" w:rsidR="00F157F7" w:rsidRPr="00FA29F9" w:rsidRDefault="00F157F7">
      <w:pPr>
        <w:pStyle w:val="Tekstpodstawowy21"/>
        <w:numPr>
          <w:ilvl w:val="0"/>
          <w:numId w:val="13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FA29F9">
        <w:rPr>
          <w:rFonts w:ascii="Times New Roman" w:hAnsi="Times New Roman" w:cs="Times New Roman"/>
          <w:sz w:val="22"/>
          <w:szCs w:val="22"/>
        </w:rPr>
        <w:t>Wykonawca zapłaci zamawiającemu karę umowną w wysokości 0,</w:t>
      </w:r>
      <w:r w:rsidR="00E12C40">
        <w:rPr>
          <w:rFonts w:ascii="Times New Roman" w:hAnsi="Times New Roman" w:cs="Times New Roman"/>
          <w:sz w:val="22"/>
          <w:szCs w:val="22"/>
        </w:rPr>
        <w:t>2</w:t>
      </w:r>
      <w:r w:rsidRPr="00FA29F9">
        <w:rPr>
          <w:rFonts w:ascii="Times New Roman" w:hAnsi="Times New Roman" w:cs="Times New Roman"/>
          <w:sz w:val="22"/>
          <w:szCs w:val="22"/>
        </w:rPr>
        <w:t xml:space="preserve"> % wartości etapu za każdy dzień zwłoki w realizacji danego etapu robót.</w:t>
      </w:r>
    </w:p>
    <w:p w14:paraId="09FDAD5E" w14:textId="2AFC9955" w:rsidR="00FA29F9" w:rsidRPr="00FA29F9" w:rsidRDefault="00FA29F9">
      <w:pPr>
        <w:pStyle w:val="Tekstpodstawowy21"/>
        <w:numPr>
          <w:ilvl w:val="0"/>
          <w:numId w:val="13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FA29F9">
        <w:rPr>
          <w:rFonts w:ascii="Times New Roman" w:hAnsi="Times New Roman" w:cs="Times New Roman"/>
          <w:sz w:val="22"/>
          <w:szCs w:val="22"/>
        </w:rPr>
        <w:t>Wykonawca zapłaci zamawiającemu karę umowną w wysokości 0,</w:t>
      </w:r>
      <w:r w:rsidR="00616F7B">
        <w:rPr>
          <w:rFonts w:ascii="Times New Roman" w:hAnsi="Times New Roman" w:cs="Times New Roman"/>
          <w:sz w:val="22"/>
          <w:szCs w:val="22"/>
        </w:rPr>
        <w:t>10</w:t>
      </w:r>
      <w:r w:rsidRPr="00FA29F9">
        <w:rPr>
          <w:rFonts w:ascii="Times New Roman" w:hAnsi="Times New Roman" w:cs="Times New Roman"/>
          <w:sz w:val="22"/>
          <w:szCs w:val="22"/>
        </w:rPr>
        <w:t xml:space="preserve"> % wartości umowy za każdy dzień zwłoki w terminie przewidzianym na usunięcie wad lub usterek stwierdzonych w okresie gwarancji</w:t>
      </w:r>
      <w:r w:rsidR="001805D1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FA29F9">
        <w:rPr>
          <w:rFonts w:ascii="Times New Roman" w:hAnsi="Times New Roman" w:cs="Times New Roman"/>
          <w:sz w:val="22"/>
          <w:szCs w:val="22"/>
        </w:rPr>
        <w:t xml:space="preserve"> i rękojmi.</w:t>
      </w:r>
    </w:p>
    <w:p w14:paraId="709B8F08" w14:textId="4BDE7A99" w:rsidR="00F157F7" w:rsidRPr="00F157F7" w:rsidRDefault="00F157F7">
      <w:pPr>
        <w:pStyle w:val="Tekstpodstawowy21"/>
        <w:numPr>
          <w:ilvl w:val="0"/>
          <w:numId w:val="13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FA29F9">
        <w:rPr>
          <w:rFonts w:ascii="Times New Roman" w:hAnsi="Times New Roman" w:cs="Times New Roman"/>
          <w:sz w:val="22"/>
          <w:szCs w:val="22"/>
        </w:rPr>
        <w:t xml:space="preserve">Wykonawca zapłaci zamawiającemu karę umowną w wysokości </w:t>
      </w:r>
      <w:r w:rsidR="00FA29F9" w:rsidRPr="00FA29F9">
        <w:rPr>
          <w:rFonts w:ascii="Times New Roman" w:hAnsi="Times New Roman" w:cs="Times New Roman"/>
          <w:sz w:val="22"/>
          <w:szCs w:val="22"/>
        </w:rPr>
        <w:t>3 000</w:t>
      </w:r>
      <w:r w:rsidRPr="00FA29F9">
        <w:rPr>
          <w:rFonts w:ascii="Times New Roman" w:hAnsi="Times New Roman" w:cs="Times New Roman"/>
          <w:sz w:val="22"/>
          <w:szCs w:val="22"/>
        </w:rPr>
        <w:t xml:space="preserve">,00 zł za niezałączenie do faktury wymaganego zgodnie </w:t>
      </w:r>
      <w:r w:rsidR="00790331" w:rsidRPr="00FA29F9">
        <w:rPr>
          <w:rFonts w:ascii="Times New Roman" w:hAnsi="Times New Roman" w:cs="Times New Roman"/>
          <w:sz w:val="22"/>
          <w:szCs w:val="22"/>
        </w:rPr>
        <w:t xml:space="preserve">z § </w:t>
      </w:r>
      <w:r w:rsidR="00A67233" w:rsidRPr="00FA29F9">
        <w:rPr>
          <w:rFonts w:ascii="Times New Roman" w:hAnsi="Times New Roman" w:cs="Times New Roman"/>
          <w:sz w:val="22"/>
          <w:szCs w:val="22"/>
        </w:rPr>
        <w:t>5</w:t>
      </w:r>
      <w:r w:rsidR="00790331" w:rsidRPr="00FA29F9">
        <w:rPr>
          <w:rFonts w:ascii="Times New Roman" w:hAnsi="Times New Roman" w:cs="Times New Roman"/>
          <w:sz w:val="22"/>
          <w:szCs w:val="22"/>
        </w:rPr>
        <w:t xml:space="preserve"> ust. </w:t>
      </w:r>
      <w:r w:rsidR="00A67233" w:rsidRPr="00FA29F9">
        <w:rPr>
          <w:rFonts w:ascii="Times New Roman" w:hAnsi="Times New Roman" w:cs="Times New Roman"/>
          <w:sz w:val="22"/>
          <w:szCs w:val="22"/>
        </w:rPr>
        <w:t>2</w:t>
      </w:r>
      <w:r w:rsidR="00790331" w:rsidRPr="00FA29F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FA29F9">
        <w:rPr>
          <w:rFonts w:ascii="Times New Roman" w:hAnsi="Times New Roman" w:cs="Times New Roman"/>
          <w:sz w:val="22"/>
          <w:szCs w:val="22"/>
        </w:rPr>
        <w:t>wykazu osób realizujących cały zakres rzeczowy robót budowlanych,</w:t>
      </w:r>
      <w:r w:rsidR="001805D1">
        <w:rPr>
          <w:rFonts w:ascii="Times New Roman" w:hAnsi="Times New Roman" w:cs="Times New Roman"/>
          <w:sz w:val="22"/>
          <w:szCs w:val="22"/>
        </w:rPr>
        <w:t xml:space="preserve">  </w:t>
      </w:r>
      <w:r w:rsidRPr="00FA29F9">
        <w:rPr>
          <w:rFonts w:ascii="Times New Roman" w:hAnsi="Times New Roman" w:cs="Times New Roman"/>
          <w:sz w:val="22"/>
          <w:szCs w:val="22"/>
        </w:rPr>
        <w:t xml:space="preserve"> a także wymaganych zapisami specyfikacji oświadczeń tych</w:t>
      </w:r>
      <w:r w:rsidRPr="00F157F7">
        <w:rPr>
          <w:rFonts w:ascii="Times New Roman" w:hAnsi="Times New Roman" w:cs="Times New Roman"/>
          <w:sz w:val="22"/>
          <w:szCs w:val="22"/>
        </w:rPr>
        <w:t xml:space="preserve"> osób i dodatkowo naliczy za każdego pracownika objętego przedmiotowym obowiązkiem wykaza</w:t>
      </w:r>
      <w:r w:rsidR="00B57CBB">
        <w:rPr>
          <w:rFonts w:ascii="Times New Roman" w:hAnsi="Times New Roman" w:cs="Times New Roman"/>
          <w:sz w:val="22"/>
          <w:szCs w:val="22"/>
        </w:rPr>
        <w:t>nego w liście, karę w wysokości</w:t>
      </w:r>
      <w:r w:rsidRPr="00F157F7">
        <w:rPr>
          <w:rFonts w:ascii="Times New Roman" w:hAnsi="Times New Roman" w:cs="Times New Roman"/>
          <w:sz w:val="22"/>
          <w:szCs w:val="22"/>
        </w:rPr>
        <w:t xml:space="preserve"> </w:t>
      </w:r>
      <w:r w:rsidR="00FA29F9">
        <w:rPr>
          <w:rFonts w:ascii="Times New Roman" w:hAnsi="Times New Roman" w:cs="Times New Roman"/>
          <w:sz w:val="22"/>
          <w:szCs w:val="22"/>
        </w:rPr>
        <w:t>300</w:t>
      </w:r>
      <w:r w:rsidRPr="00F157F7">
        <w:rPr>
          <w:rFonts w:ascii="Times New Roman" w:hAnsi="Times New Roman" w:cs="Times New Roman"/>
          <w:sz w:val="22"/>
          <w:szCs w:val="22"/>
        </w:rPr>
        <w:t>,00 zł (tj. brak załączenia oświadczenia każdej z tych osób, że przez okres wykonywania czynności, była zatrudniona na podstawie umowy o pracę przez wykonawcę lub podwykonawcę.</w:t>
      </w:r>
    </w:p>
    <w:p w14:paraId="1ACB21EA" w14:textId="7840D341" w:rsidR="00F157F7" w:rsidRPr="00F157F7" w:rsidRDefault="00F157F7">
      <w:pPr>
        <w:pStyle w:val="Tekstpodstawowy21"/>
        <w:numPr>
          <w:ilvl w:val="0"/>
          <w:numId w:val="13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F157F7">
        <w:rPr>
          <w:rFonts w:ascii="Times New Roman" w:hAnsi="Times New Roman" w:cs="Times New Roman"/>
          <w:sz w:val="22"/>
          <w:szCs w:val="22"/>
        </w:rPr>
        <w:t xml:space="preserve">Wykonawca zapłaci karę umowną za brak przedłożenia zamawiającemu pełnego składu osobowego pracowników zatrudnionych na podstawie umowy o pracę, realizujących przedmiot umowy wraz z określeniem funkcji jaką będą pełnić najpóźniej w dniu przekazania terenu budowy i aktualizowania </w:t>
      </w:r>
      <w:r w:rsidR="001805D1">
        <w:rPr>
          <w:rFonts w:ascii="Times New Roman" w:hAnsi="Times New Roman" w:cs="Times New Roman"/>
          <w:sz w:val="22"/>
          <w:szCs w:val="22"/>
        </w:rPr>
        <w:t xml:space="preserve">     </w:t>
      </w:r>
      <w:r w:rsidRPr="00F157F7">
        <w:rPr>
          <w:rFonts w:ascii="Times New Roman" w:hAnsi="Times New Roman" w:cs="Times New Roman"/>
          <w:sz w:val="22"/>
          <w:szCs w:val="22"/>
        </w:rPr>
        <w:t xml:space="preserve">na bieżąco – tj. za każdym razem, gdy nastąpi zmiana personelu realizującego przedmiot umowy </w:t>
      </w:r>
      <w:r w:rsidR="001805D1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F157F7">
        <w:rPr>
          <w:rFonts w:ascii="Times New Roman" w:hAnsi="Times New Roman" w:cs="Times New Roman"/>
          <w:sz w:val="22"/>
          <w:szCs w:val="22"/>
        </w:rPr>
        <w:t xml:space="preserve">w wysokości </w:t>
      </w:r>
      <w:r w:rsidR="00F31EAC">
        <w:rPr>
          <w:rFonts w:ascii="Times New Roman" w:hAnsi="Times New Roman" w:cs="Times New Roman"/>
          <w:sz w:val="22"/>
          <w:szCs w:val="22"/>
        </w:rPr>
        <w:t>2</w:t>
      </w:r>
      <w:r w:rsidR="00FA29F9">
        <w:rPr>
          <w:rFonts w:ascii="Times New Roman" w:hAnsi="Times New Roman" w:cs="Times New Roman"/>
          <w:sz w:val="22"/>
          <w:szCs w:val="22"/>
        </w:rPr>
        <w:t xml:space="preserve"> 0</w:t>
      </w:r>
      <w:r w:rsidRPr="00F157F7">
        <w:rPr>
          <w:rFonts w:ascii="Times New Roman" w:hAnsi="Times New Roman" w:cs="Times New Roman"/>
          <w:sz w:val="22"/>
          <w:szCs w:val="22"/>
        </w:rPr>
        <w:t>00,00 zł.</w:t>
      </w:r>
    </w:p>
    <w:p w14:paraId="7DE0D928" w14:textId="77777777" w:rsidR="00F157F7" w:rsidRPr="00F157F7" w:rsidRDefault="00F157F7" w:rsidP="00A04077">
      <w:pPr>
        <w:pStyle w:val="Normalny4"/>
        <w:autoSpaceDE w:val="0"/>
        <w:ind w:left="426" w:hanging="426"/>
        <w:jc w:val="both"/>
        <w:rPr>
          <w:sz w:val="22"/>
          <w:szCs w:val="22"/>
        </w:rPr>
      </w:pPr>
      <w:r w:rsidRPr="00F157F7">
        <w:rPr>
          <w:sz w:val="22"/>
          <w:szCs w:val="22"/>
        </w:rPr>
        <w:t>9.</w:t>
      </w:r>
      <w:r w:rsidRPr="00F157F7">
        <w:rPr>
          <w:sz w:val="22"/>
          <w:szCs w:val="22"/>
        </w:rPr>
        <w:tab/>
        <w:t>Wykonawca zapłaci zamawiającemu karę umowną w wysokości 2 000,00 zł za brak przedłożenia:</w:t>
      </w:r>
    </w:p>
    <w:p w14:paraId="35F7DADA" w14:textId="5CF328FA" w:rsidR="00F157F7" w:rsidRPr="00F157F7" w:rsidRDefault="00F157F7" w:rsidP="00FA29F9">
      <w:pPr>
        <w:autoSpaceDE w:val="0"/>
        <w:autoSpaceDN w:val="0"/>
        <w:adjustRightInd w:val="0"/>
        <w:ind w:left="709" w:hanging="283"/>
        <w:jc w:val="both"/>
        <w:rPr>
          <w:sz w:val="22"/>
          <w:szCs w:val="22"/>
          <w:lang w:eastAsia="pl-PL"/>
        </w:rPr>
      </w:pPr>
      <w:r w:rsidRPr="00F157F7">
        <w:rPr>
          <w:sz w:val="22"/>
          <w:szCs w:val="22"/>
          <w:lang w:eastAsia="pl-PL"/>
        </w:rPr>
        <w:t>1)</w:t>
      </w:r>
      <w:r w:rsidRPr="00F157F7">
        <w:rPr>
          <w:sz w:val="22"/>
          <w:szCs w:val="22"/>
          <w:lang w:eastAsia="pl-PL"/>
        </w:rPr>
        <w:tab/>
        <w:t>kopii uprawnień budowlanych oraz aktualnych zaświadczeń o przynależności do właściwej izby samorządu zawodowego osób wskazanych do realizacji zamówienia, zgodnie z warunkami udziału</w:t>
      </w:r>
      <w:r w:rsidR="00015333">
        <w:rPr>
          <w:sz w:val="22"/>
          <w:szCs w:val="22"/>
          <w:lang w:eastAsia="pl-PL"/>
        </w:rPr>
        <w:t xml:space="preserve"> </w:t>
      </w:r>
      <w:r w:rsidR="001805D1">
        <w:rPr>
          <w:sz w:val="22"/>
          <w:szCs w:val="22"/>
          <w:lang w:eastAsia="pl-PL"/>
        </w:rPr>
        <w:t xml:space="preserve">             </w:t>
      </w:r>
      <w:r w:rsidRPr="00F157F7">
        <w:rPr>
          <w:sz w:val="22"/>
          <w:szCs w:val="22"/>
          <w:lang w:eastAsia="pl-PL"/>
        </w:rPr>
        <w:t xml:space="preserve">w postępowaniu, </w:t>
      </w:r>
    </w:p>
    <w:p w14:paraId="0093B8D6" w14:textId="77777777" w:rsidR="00F157F7" w:rsidRPr="00F157F7" w:rsidRDefault="00F157F7" w:rsidP="00FA29F9">
      <w:pPr>
        <w:autoSpaceDE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57F7">
        <w:rPr>
          <w:sz w:val="22"/>
          <w:szCs w:val="22"/>
          <w:lang w:eastAsia="pl-PL"/>
        </w:rPr>
        <w:t>2)</w:t>
      </w:r>
      <w:r w:rsidRPr="00F157F7">
        <w:rPr>
          <w:sz w:val="22"/>
          <w:szCs w:val="22"/>
          <w:lang w:eastAsia="pl-PL"/>
        </w:rPr>
        <w:tab/>
      </w:r>
      <w:r w:rsidRPr="00F157F7">
        <w:rPr>
          <w:sz w:val="22"/>
          <w:szCs w:val="22"/>
        </w:rPr>
        <w:t>uzupełnionych zaświadczeń, osób wskazanych do realizacji zamówienia  potwierdzające wpis na listę członków właściwej izby samorządu zawodowego w przypadku utraty ważności dotychczasowych,</w:t>
      </w:r>
    </w:p>
    <w:p w14:paraId="3E26A2D7" w14:textId="77777777" w:rsidR="00F157F7" w:rsidRPr="00856CEE" w:rsidRDefault="00F157F7" w:rsidP="00A04077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F157F7">
        <w:rPr>
          <w:sz w:val="22"/>
          <w:szCs w:val="22"/>
        </w:rPr>
        <w:t>10.</w:t>
      </w:r>
      <w:r w:rsidRPr="00F157F7">
        <w:rPr>
          <w:sz w:val="22"/>
          <w:szCs w:val="22"/>
        </w:rPr>
        <w:tab/>
        <w:t xml:space="preserve">Zamawiający zastrzega sobie </w:t>
      </w:r>
      <w:r w:rsidRPr="00856CEE">
        <w:rPr>
          <w:sz w:val="22"/>
          <w:szCs w:val="22"/>
        </w:rPr>
        <w:t>prawo do odszkodowania uzupełniającego i przekraczającego wysokość kar umownych do wysokości rzeczywiście poniesionej szkody w wyniku działań i zaniechań ze strony wykonawcy lub podmiotów działających w imieniu wykonawcy.</w:t>
      </w:r>
    </w:p>
    <w:p w14:paraId="1FC55446" w14:textId="501595E4" w:rsidR="00616F7B" w:rsidRPr="00856CEE" w:rsidRDefault="00616F7B" w:rsidP="00A04077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856CEE">
        <w:rPr>
          <w:sz w:val="22"/>
          <w:szCs w:val="22"/>
        </w:rPr>
        <w:t xml:space="preserve">11. </w:t>
      </w:r>
      <w:r w:rsidRPr="00856CEE">
        <w:rPr>
          <w:sz w:val="22"/>
          <w:szCs w:val="22"/>
        </w:rPr>
        <w:tab/>
        <w:t>Wykonawca zapłaci zamawiającemu karę umowną w wysokości 2 000,00 zł za brak zachowania minimum 5 dniowego terminu powiadomienia o wyłączeniu dojazdu do nieruchomości lub braku takiego powiadomienia.</w:t>
      </w:r>
    </w:p>
    <w:p w14:paraId="6B41D551" w14:textId="71DF961E" w:rsidR="00371D1D" w:rsidRPr="00856CEE" w:rsidRDefault="00F157F7" w:rsidP="00A04077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856CEE">
        <w:rPr>
          <w:sz w:val="22"/>
          <w:szCs w:val="22"/>
        </w:rPr>
        <w:t>1</w:t>
      </w:r>
      <w:r w:rsidR="00616F7B" w:rsidRPr="00856CEE">
        <w:rPr>
          <w:sz w:val="22"/>
          <w:szCs w:val="22"/>
        </w:rPr>
        <w:t>2</w:t>
      </w:r>
      <w:r w:rsidRPr="00856CEE">
        <w:rPr>
          <w:sz w:val="22"/>
          <w:szCs w:val="22"/>
        </w:rPr>
        <w:t>.</w:t>
      </w:r>
      <w:r w:rsidRPr="00856CEE">
        <w:rPr>
          <w:sz w:val="22"/>
          <w:szCs w:val="22"/>
        </w:rPr>
        <w:tab/>
      </w:r>
      <w:r w:rsidR="00371D1D" w:rsidRPr="00856CEE">
        <w:rPr>
          <w:sz w:val="22"/>
          <w:szCs w:val="22"/>
        </w:rPr>
        <w:t>Zamawiający zastrzega sobie prawo do potrącenia kar umownych oraz odszkodowań z wynagrodzenia</w:t>
      </w:r>
      <w:r w:rsidR="00B363EB" w:rsidRPr="00856CEE">
        <w:rPr>
          <w:sz w:val="22"/>
          <w:szCs w:val="22"/>
        </w:rPr>
        <w:t xml:space="preserve"> </w:t>
      </w:r>
      <w:r w:rsidR="00371D1D" w:rsidRPr="00856CEE">
        <w:rPr>
          <w:sz w:val="22"/>
          <w:szCs w:val="22"/>
        </w:rPr>
        <w:t>wynikającego z</w:t>
      </w:r>
      <w:r w:rsidR="00B363EB" w:rsidRPr="00856CEE">
        <w:rPr>
          <w:sz w:val="22"/>
          <w:szCs w:val="22"/>
        </w:rPr>
        <w:t xml:space="preserve"> </w:t>
      </w:r>
      <w:r w:rsidR="00371D1D" w:rsidRPr="00856CEE">
        <w:rPr>
          <w:sz w:val="22"/>
          <w:szCs w:val="22"/>
        </w:rPr>
        <w:t>faktur wystawianych przez wykonawcę.</w:t>
      </w:r>
    </w:p>
    <w:p w14:paraId="57A1671B" w14:textId="6A7743E2" w:rsidR="00371D1D" w:rsidRPr="00856CEE" w:rsidRDefault="00F157F7" w:rsidP="00A04077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856CEE">
        <w:rPr>
          <w:sz w:val="22"/>
          <w:szCs w:val="22"/>
        </w:rPr>
        <w:t>1</w:t>
      </w:r>
      <w:r w:rsidR="00616F7B" w:rsidRPr="00856CEE">
        <w:rPr>
          <w:sz w:val="22"/>
          <w:szCs w:val="22"/>
        </w:rPr>
        <w:t>3</w:t>
      </w:r>
      <w:r w:rsidRPr="00856CEE">
        <w:rPr>
          <w:sz w:val="22"/>
          <w:szCs w:val="22"/>
        </w:rPr>
        <w:t>.</w:t>
      </w:r>
      <w:r w:rsidRPr="00856CEE">
        <w:rPr>
          <w:sz w:val="22"/>
          <w:szCs w:val="22"/>
        </w:rPr>
        <w:tab/>
      </w:r>
      <w:r w:rsidR="00371D1D" w:rsidRPr="00856CEE">
        <w:rPr>
          <w:sz w:val="22"/>
          <w:szCs w:val="22"/>
        </w:rPr>
        <w:t>Łączna maksymalna wysokość kar umownych, których mogą dochodzić strony</w:t>
      </w:r>
      <w:r w:rsidR="00B363EB" w:rsidRPr="00856CEE">
        <w:rPr>
          <w:sz w:val="22"/>
          <w:szCs w:val="22"/>
        </w:rPr>
        <w:t xml:space="preserve"> </w:t>
      </w:r>
      <w:r w:rsidR="00371D1D" w:rsidRPr="00856CEE">
        <w:rPr>
          <w:rStyle w:val="Uwydatnienie"/>
          <w:i w:val="0"/>
          <w:sz w:val="22"/>
          <w:szCs w:val="22"/>
        </w:rPr>
        <w:t xml:space="preserve">nie może przekroczyć </w:t>
      </w:r>
      <w:r w:rsidR="00FA29F9" w:rsidRPr="00856CEE">
        <w:rPr>
          <w:rStyle w:val="Uwydatnienie"/>
          <w:i w:val="0"/>
          <w:sz w:val="22"/>
          <w:szCs w:val="22"/>
        </w:rPr>
        <w:t xml:space="preserve">  </w:t>
      </w:r>
      <w:r w:rsidR="00371D1D" w:rsidRPr="00856CEE">
        <w:rPr>
          <w:rStyle w:val="Uwydatnienie"/>
          <w:i w:val="0"/>
          <w:sz w:val="22"/>
          <w:szCs w:val="22"/>
        </w:rPr>
        <w:t>3</w:t>
      </w:r>
      <w:r w:rsidRPr="00856CEE">
        <w:rPr>
          <w:rStyle w:val="Uwydatnienie"/>
          <w:i w:val="0"/>
          <w:sz w:val="22"/>
          <w:szCs w:val="22"/>
        </w:rPr>
        <w:t>5</w:t>
      </w:r>
      <w:r w:rsidR="0004156C" w:rsidRPr="00856CEE">
        <w:rPr>
          <w:rStyle w:val="Uwydatnienie"/>
          <w:i w:val="0"/>
          <w:sz w:val="22"/>
          <w:szCs w:val="22"/>
        </w:rPr>
        <w:t xml:space="preserve"> </w:t>
      </w:r>
      <w:r w:rsidR="00371D1D" w:rsidRPr="00856CEE">
        <w:rPr>
          <w:rStyle w:val="Uwydatnienie"/>
          <w:i w:val="0"/>
          <w:sz w:val="22"/>
          <w:szCs w:val="22"/>
        </w:rPr>
        <w:t xml:space="preserve">% </w:t>
      </w:r>
      <w:r w:rsidR="00371D1D" w:rsidRPr="00856CEE">
        <w:rPr>
          <w:sz w:val="22"/>
          <w:szCs w:val="22"/>
        </w:rPr>
        <w:t>wartości przedmiotu umowy wskazanej w § 2 ust. 1 umowy.</w:t>
      </w:r>
    </w:p>
    <w:p w14:paraId="65FD5930" w14:textId="10226F0A" w:rsidR="00371D1D" w:rsidRPr="00F157F7" w:rsidRDefault="00F157F7" w:rsidP="00A04077">
      <w:pPr>
        <w:autoSpaceDE w:val="0"/>
        <w:autoSpaceDN w:val="0"/>
        <w:adjustRightInd w:val="0"/>
        <w:ind w:left="426" w:hanging="426"/>
        <w:jc w:val="both"/>
        <w:rPr>
          <w:color w:val="FF0000"/>
          <w:sz w:val="22"/>
          <w:szCs w:val="22"/>
          <w:lang w:eastAsia="pl-PL"/>
        </w:rPr>
      </w:pPr>
      <w:r w:rsidRPr="00856CEE">
        <w:rPr>
          <w:sz w:val="22"/>
          <w:szCs w:val="22"/>
        </w:rPr>
        <w:t>1</w:t>
      </w:r>
      <w:r w:rsidR="00616F7B" w:rsidRPr="00856CEE">
        <w:rPr>
          <w:sz w:val="22"/>
          <w:szCs w:val="22"/>
        </w:rPr>
        <w:t>4</w:t>
      </w:r>
      <w:r w:rsidRPr="00856CEE">
        <w:rPr>
          <w:sz w:val="22"/>
          <w:szCs w:val="22"/>
        </w:rPr>
        <w:t>.</w:t>
      </w:r>
      <w:r w:rsidRPr="00856CEE">
        <w:rPr>
          <w:sz w:val="22"/>
          <w:szCs w:val="22"/>
        </w:rPr>
        <w:tab/>
      </w:r>
      <w:r w:rsidR="00371D1D" w:rsidRPr="00856CEE">
        <w:rPr>
          <w:sz w:val="22"/>
          <w:szCs w:val="22"/>
        </w:rPr>
        <w:t xml:space="preserve">W przypadku nie wykonania obowiązku o którym mowa w </w:t>
      </w:r>
      <w:r w:rsidR="004E2E85" w:rsidRPr="00856CEE">
        <w:rPr>
          <w:bCs/>
          <w:sz w:val="22"/>
          <w:szCs w:val="22"/>
        </w:rPr>
        <w:t xml:space="preserve">§ 2 ust. </w:t>
      </w:r>
      <w:r w:rsidRPr="00856CEE">
        <w:rPr>
          <w:bCs/>
          <w:sz w:val="22"/>
          <w:szCs w:val="22"/>
        </w:rPr>
        <w:t>30</w:t>
      </w:r>
      <w:r w:rsidR="00371D1D" w:rsidRPr="00856CEE">
        <w:rPr>
          <w:bCs/>
          <w:sz w:val="22"/>
          <w:szCs w:val="22"/>
        </w:rPr>
        <w:t>, Wykonawca zapłaci Zamawiającemu karę umowną w wysokości stanowiącej równowartość podatku VAT</w:t>
      </w:r>
      <w:r w:rsidR="00371D1D" w:rsidRPr="001805D1">
        <w:rPr>
          <w:bCs/>
          <w:sz w:val="22"/>
          <w:szCs w:val="22"/>
        </w:rPr>
        <w:t xml:space="preserve"> w stosunku</w:t>
      </w:r>
      <w:r w:rsidR="00A04077" w:rsidRPr="001805D1">
        <w:rPr>
          <w:bCs/>
          <w:sz w:val="22"/>
          <w:szCs w:val="22"/>
        </w:rPr>
        <w:t xml:space="preserve"> </w:t>
      </w:r>
      <w:r w:rsidR="00371D1D" w:rsidRPr="001805D1">
        <w:rPr>
          <w:bCs/>
          <w:sz w:val="22"/>
          <w:szCs w:val="22"/>
        </w:rPr>
        <w:t>do której Zamawiający utracił prawo do odliczenia, powiększonej o odsetki zapłacone do Urzędu Skarbowego przez Zamawiającego.</w:t>
      </w:r>
    </w:p>
    <w:p w14:paraId="038DC5A1" w14:textId="77777777" w:rsidR="0034643F" w:rsidRDefault="0034643F" w:rsidP="00856CEE">
      <w:pPr>
        <w:pStyle w:val="Normalny3"/>
        <w:autoSpaceDE w:val="0"/>
        <w:rPr>
          <w:rFonts w:eastAsia="Bookman Old Style"/>
          <w:b/>
          <w:bCs/>
          <w:sz w:val="22"/>
          <w:szCs w:val="22"/>
        </w:rPr>
      </w:pPr>
    </w:p>
    <w:p w14:paraId="737894BE" w14:textId="2C92E222" w:rsidR="005E6681" w:rsidRPr="0073462E" w:rsidRDefault="005E6681" w:rsidP="005E6681">
      <w:pPr>
        <w:pStyle w:val="Normalny3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§ 1</w:t>
      </w:r>
      <w:r>
        <w:rPr>
          <w:rFonts w:eastAsia="Bookman Old Style"/>
          <w:b/>
          <w:bCs/>
          <w:sz w:val="22"/>
          <w:szCs w:val="22"/>
        </w:rPr>
        <w:t>1</w:t>
      </w:r>
      <w:r w:rsidR="00DD7169">
        <w:rPr>
          <w:rFonts w:eastAsia="Bookman Old Style"/>
          <w:b/>
          <w:bCs/>
          <w:sz w:val="22"/>
          <w:szCs w:val="22"/>
        </w:rPr>
        <w:t>.</w:t>
      </w:r>
    </w:p>
    <w:p w14:paraId="73EF35F4" w14:textId="77777777" w:rsidR="005E6681" w:rsidRDefault="005E6681" w:rsidP="005E6681">
      <w:pPr>
        <w:pStyle w:val="Normalny3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Zabezpieczenie należytego wykonania umowy</w:t>
      </w:r>
    </w:p>
    <w:p w14:paraId="3AF5D870" w14:textId="77777777" w:rsidR="005E6681" w:rsidRPr="00E26938" w:rsidRDefault="005E6681" w:rsidP="005E6681">
      <w:pPr>
        <w:pStyle w:val="Normalny3"/>
        <w:autoSpaceDE w:val="0"/>
        <w:ind w:left="426" w:hanging="426"/>
        <w:jc w:val="center"/>
        <w:rPr>
          <w:rFonts w:eastAsia="Bookman Old Style"/>
          <w:bCs/>
          <w:sz w:val="16"/>
          <w:szCs w:val="16"/>
        </w:rPr>
      </w:pPr>
    </w:p>
    <w:p w14:paraId="047D11D7" w14:textId="77777777" w:rsidR="005E6681" w:rsidRPr="0073462E" w:rsidRDefault="005E6681">
      <w:pPr>
        <w:pStyle w:val="Normalny3"/>
        <w:numPr>
          <w:ilvl w:val="0"/>
          <w:numId w:val="17"/>
        </w:numPr>
        <w:autoSpaceDE w:val="0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Wykonawca wnosi zabezpieczenie należytego wykonania umowy w </w:t>
      </w:r>
      <w:r w:rsidRPr="006534E1">
        <w:rPr>
          <w:rFonts w:eastAsia="Bookman Old Style"/>
          <w:sz w:val="22"/>
          <w:szCs w:val="22"/>
        </w:rPr>
        <w:t xml:space="preserve">wysokości </w:t>
      </w:r>
      <w:r w:rsidRPr="006534E1">
        <w:rPr>
          <w:rFonts w:eastAsia="Bookman Old Style"/>
          <w:b/>
          <w:sz w:val="22"/>
          <w:szCs w:val="22"/>
        </w:rPr>
        <w:t xml:space="preserve">5 % </w:t>
      </w:r>
      <w:r w:rsidRPr="006534E1">
        <w:rPr>
          <w:rFonts w:eastAsia="Bookman Old Style"/>
          <w:sz w:val="22"/>
          <w:szCs w:val="22"/>
        </w:rPr>
        <w:t>wartości</w:t>
      </w:r>
      <w:r w:rsidRPr="0073462E">
        <w:rPr>
          <w:rFonts w:eastAsia="Bookman Old Style"/>
          <w:sz w:val="22"/>
          <w:szCs w:val="22"/>
        </w:rPr>
        <w:t xml:space="preserve"> przedmiotu niniejszej umowy w formie: ………………………………</w:t>
      </w:r>
    </w:p>
    <w:p w14:paraId="4D220DB7" w14:textId="77777777" w:rsidR="005E6681" w:rsidRPr="0073462E" w:rsidRDefault="005E6681">
      <w:pPr>
        <w:pStyle w:val="Normalny3"/>
        <w:numPr>
          <w:ilvl w:val="0"/>
          <w:numId w:val="17"/>
        </w:numPr>
        <w:autoSpaceDE w:val="0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>Strony postanawiają, że zabezpieczenie służyć będzie pokryciu wszelkich roszczeń zamawiającego</w:t>
      </w:r>
      <w:r w:rsidRPr="0073462E">
        <w:rPr>
          <w:rFonts w:eastAsia="Bookman Old Style"/>
          <w:sz w:val="22"/>
          <w:szCs w:val="22"/>
        </w:rPr>
        <w:br/>
        <w:t xml:space="preserve">z tytułu niewykonania lub nienależytego wykonania umowy przez wykonawcę. </w:t>
      </w:r>
    </w:p>
    <w:p w14:paraId="2E75108E" w14:textId="77777777" w:rsidR="005E6681" w:rsidRPr="0073462E" w:rsidRDefault="005E6681">
      <w:pPr>
        <w:pStyle w:val="Normalny3"/>
        <w:numPr>
          <w:ilvl w:val="0"/>
          <w:numId w:val="17"/>
        </w:numPr>
        <w:autoSpaceDE w:val="0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lastRenderedPageBreak/>
        <w:t xml:space="preserve">Zabezpieczenie dotyczyć będzie również roszczeń co do kompletności i jakości opracowanych przez Wykonawcę dokumentów, materiałów i wniosków przekazanych zamawiającemu i służących </w:t>
      </w:r>
      <w:r w:rsidRPr="0073462E">
        <w:rPr>
          <w:rFonts w:eastAsia="Bookman Old Style"/>
          <w:sz w:val="22"/>
          <w:szCs w:val="22"/>
        </w:rPr>
        <w:br/>
        <w:t>w szczególności do uzyskania pozwolenia na użytkowanie.</w:t>
      </w:r>
    </w:p>
    <w:p w14:paraId="5C08E0B7" w14:textId="77777777" w:rsidR="005E6681" w:rsidRPr="0073462E" w:rsidRDefault="005E6681">
      <w:pPr>
        <w:pStyle w:val="Normalny3"/>
        <w:numPr>
          <w:ilvl w:val="0"/>
          <w:numId w:val="17"/>
        </w:numPr>
        <w:autoSpaceDE w:val="0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Po prawidłowej realizacji przedmiotu zamówienia 30% wartości nominalnej zabezpieczenia przeznaczone będzie na pokrycie ewentualnych roszczeń z tytułu rękojmi za wady i zostanie pozostawione na okres trwania rękojmi tj. </w:t>
      </w:r>
      <w:r w:rsidRPr="00F157F7">
        <w:rPr>
          <w:rFonts w:eastAsia="Bookman Old Style"/>
          <w:bCs/>
          <w:sz w:val="22"/>
          <w:szCs w:val="22"/>
        </w:rPr>
        <w:t xml:space="preserve">w okresie </w:t>
      </w:r>
      <w:r w:rsidR="00F157F7" w:rsidRPr="00F157F7">
        <w:rPr>
          <w:rFonts w:eastAsia="Bookman Old Style"/>
          <w:bCs/>
          <w:sz w:val="22"/>
          <w:szCs w:val="22"/>
        </w:rPr>
        <w:t>5</w:t>
      </w:r>
      <w:r w:rsidRPr="00F157F7">
        <w:rPr>
          <w:rFonts w:eastAsia="Bookman Old Style"/>
          <w:bCs/>
          <w:sz w:val="22"/>
          <w:szCs w:val="22"/>
        </w:rPr>
        <w:t xml:space="preserve"> lat</w:t>
      </w:r>
      <w:r w:rsidRPr="0073462E">
        <w:rPr>
          <w:rFonts w:eastAsia="Bookman Old Style"/>
          <w:sz w:val="22"/>
          <w:szCs w:val="22"/>
        </w:rPr>
        <w:t xml:space="preserve"> w zakresie robót budowlanych.</w:t>
      </w:r>
    </w:p>
    <w:p w14:paraId="5BA1B11C" w14:textId="77777777" w:rsidR="005E6681" w:rsidRPr="0073462E" w:rsidRDefault="005E6681">
      <w:pPr>
        <w:numPr>
          <w:ilvl w:val="0"/>
          <w:numId w:val="17"/>
        </w:numPr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>Jeżeli wykonawca wniósł zabezpieczenie należytego wykonania umowy w formie poręczenia</w:t>
      </w:r>
      <w:r w:rsidR="004678F9">
        <w:rPr>
          <w:rFonts w:eastAsia="Bookman Old Style"/>
          <w:sz w:val="22"/>
          <w:szCs w:val="22"/>
        </w:rPr>
        <w:t xml:space="preserve"> </w:t>
      </w:r>
      <w:r w:rsidRPr="0073462E">
        <w:rPr>
          <w:rFonts w:eastAsia="Bookman Old Style"/>
          <w:sz w:val="22"/>
          <w:szCs w:val="22"/>
        </w:rPr>
        <w:t>lub gwarancji na okres realizacji przedmiotu umowy, zobowiązany jest wnieść, nie później niż do dnia wskazanego jako dzień zakończenia umowy, zabezpieczenie służące pokryciu roszczeń z tytułu rękojmi za wady.</w:t>
      </w:r>
    </w:p>
    <w:p w14:paraId="651456D6" w14:textId="77777777" w:rsidR="005E6681" w:rsidRPr="0073462E" w:rsidRDefault="005E6681">
      <w:pPr>
        <w:numPr>
          <w:ilvl w:val="0"/>
          <w:numId w:val="17"/>
        </w:numPr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>W przypadku przedłużenia terminu realizacji zamówienia, wykonawca zobowiązany jest niezwłocznie przedłużyć ważność wniesionego zabezpieczenia lub wnieść nowe na wydłużony okres.</w:t>
      </w:r>
    </w:p>
    <w:p w14:paraId="58543D83" w14:textId="3A589C06" w:rsidR="005E6681" w:rsidRPr="0073462E" w:rsidRDefault="005E6681">
      <w:pPr>
        <w:numPr>
          <w:ilvl w:val="0"/>
          <w:numId w:val="17"/>
        </w:numPr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>Jeżeli wykonawca nie wypełnia postanowień ust. 5 lub 6, zamawiający zastrzega sobie prawo</w:t>
      </w:r>
      <w:r w:rsidR="001805D1">
        <w:rPr>
          <w:rFonts w:eastAsia="Bookman Old Style"/>
          <w:sz w:val="22"/>
          <w:szCs w:val="22"/>
        </w:rPr>
        <w:t xml:space="preserve">                        </w:t>
      </w:r>
      <w:r w:rsidRPr="0073462E">
        <w:rPr>
          <w:rFonts w:eastAsia="Bookman Old Style"/>
          <w:sz w:val="22"/>
          <w:szCs w:val="22"/>
        </w:rPr>
        <w:t xml:space="preserve"> do wstrzymania wypłaty wynagrodzenia lub zajęcia na poczet zabezpieczenia jego odpowiedniej części.</w:t>
      </w:r>
    </w:p>
    <w:p w14:paraId="32C8A867" w14:textId="77777777" w:rsidR="005E6681" w:rsidRPr="0073462E" w:rsidRDefault="005E6681">
      <w:pPr>
        <w:numPr>
          <w:ilvl w:val="0"/>
          <w:numId w:val="17"/>
        </w:numPr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Jeżeli wykonawca nie będzie wywiązywał się z obowiązków wynikających z rękojmi za wady, zarówno </w:t>
      </w:r>
      <w:r w:rsidRPr="0073462E">
        <w:rPr>
          <w:rFonts w:eastAsia="Bookman Old Style"/>
          <w:sz w:val="22"/>
          <w:szCs w:val="22"/>
        </w:rPr>
        <w:br/>
        <w:t xml:space="preserve">w zakresie określonym w ust. 2 jak i 3, zamawiający zleci realizację zastępczą innemu podmiotowi, </w:t>
      </w:r>
      <w:r w:rsidRPr="0073462E">
        <w:rPr>
          <w:rFonts w:eastAsia="Bookman Old Style"/>
          <w:sz w:val="22"/>
          <w:szCs w:val="22"/>
        </w:rPr>
        <w:br/>
        <w:t xml:space="preserve">a </w:t>
      </w:r>
      <w:r w:rsidRPr="00DD5841">
        <w:rPr>
          <w:rFonts w:eastAsia="Bookman Old Style"/>
          <w:color w:val="000000" w:themeColor="text1"/>
          <w:sz w:val="22"/>
          <w:szCs w:val="22"/>
        </w:rPr>
        <w:t>zapłatę pokryje</w:t>
      </w:r>
      <w:r w:rsidRPr="0073462E">
        <w:rPr>
          <w:rFonts w:eastAsia="Bookman Old Style"/>
          <w:sz w:val="22"/>
          <w:szCs w:val="22"/>
        </w:rPr>
        <w:t xml:space="preserve"> ze środków wniesionych na zabezpieczenie należytego wykonania umowy. </w:t>
      </w:r>
    </w:p>
    <w:p w14:paraId="56F13AC7" w14:textId="77777777" w:rsidR="005E6681" w:rsidRPr="0073462E" w:rsidRDefault="005E6681">
      <w:pPr>
        <w:numPr>
          <w:ilvl w:val="0"/>
          <w:numId w:val="17"/>
        </w:numPr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Przed zleceniem zastępczej realizacji podmiotom trzecim zamawiający wezwie </w:t>
      </w:r>
      <w:r>
        <w:rPr>
          <w:rFonts w:eastAsia="Bookman Old Style"/>
          <w:sz w:val="22"/>
          <w:szCs w:val="22"/>
        </w:rPr>
        <w:t>dwukrotnie</w:t>
      </w:r>
      <w:r w:rsidRPr="0073462E">
        <w:rPr>
          <w:rFonts w:eastAsia="Bookman Old Style"/>
          <w:sz w:val="22"/>
          <w:szCs w:val="22"/>
        </w:rPr>
        <w:t xml:space="preserve"> wykonawcę do usunięcia stwierdzonych wad lub usterek.</w:t>
      </w:r>
    </w:p>
    <w:p w14:paraId="7F68C971" w14:textId="77777777" w:rsidR="005E6681" w:rsidRPr="0073462E" w:rsidRDefault="005E6681">
      <w:pPr>
        <w:numPr>
          <w:ilvl w:val="0"/>
          <w:numId w:val="17"/>
        </w:numPr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>W przypadku, gdy koszty realizacji zastępczej przekroczą wartość zabezpieczenia zamawiający będzie dochodził od wykonawcy kwoty uzupełniającej do wysokości rzeczywiście poniesionych kosztów.</w:t>
      </w:r>
    </w:p>
    <w:p w14:paraId="7204FC7E" w14:textId="77777777" w:rsidR="005E6681" w:rsidRPr="006534E1" w:rsidRDefault="005E6681">
      <w:pPr>
        <w:pStyle w:val="Normalny3"/>
        <w:numPr>
          <w:ilvl w:val="0"/>
          <w:numId w:val="17"/>
        </w:numPr>
        <w:autoSpaceDE w:val="0"/>
        <w:jc w:val="both"/>
        <w:rPr>
          <w:rFonts w:eastAsia="Bookman Old Style"/>
          <w:sz w:val="22"/>
          <w:szCs w:val="22"/>
        </w:rPr>
      </w:pPr>
      <w:r w:rsidRPr="0073462E">
        <w:rPr>
          <w:rFonts w:eastAsia="Bookman Old Style"/>
          <w:sz w:val="22"/>
          <w:szCs w:val="22"/>
        </w:rPr>
        <w:t xml:space="preserve">Jeżeli wykonawca wniesie w formie pieniężnej zabezpieczenie należytego wykonania umowy, strony postanawiają, że w przypadku, gdy wykonawca nie wykona lub wykona nienależycie swoje zobowiązania wynikające z umowy, zamawiający wykorzysta na zastępcze wykonanie tych obowiązków także odsetki wynikające z umowy </w:t>
      </w:r>
      <w:r w:rsidRPr="006534E1">
        <w:rPr>
          <w:rFonts w:eastAsia="Bookman Old Style"/>
          <w:sz w:val="22"/>
          <w:szCs w:val="22"/>
        </w:rPr>
        <w:t xml:space="preserve">rachunku bankowego, na którym zabezpieczenie było przechowywane, pomniejszone o koszty prowadzenia rachunku bankowego. </w:t>
      </w:r>
    </w:p>
    <w:p w14:paraId="44576522" w14:textId="77777777" w:rsidR="005E6681" w:rsidRPr="006534E1" w:rsidRDefault="005E6681">
      <w:pPr>
        <w:numPr>
          <w:ilvl w:val="0"/>
          <w:numId w:val="17"/>
        </w:numPr>
        <w:tabs>
          <w:tab w:val="clear" w:pos="360"/>
          <w:tab w:val="num" w:pos="-1620"/>
        </w:tabs>
        <w:jc w:val="both"/>
        <w:rPr>
          <w:rFonts w:eastAsia="Bookman Old Style"/>
          <w:strike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>Zamawiający zwróci lub zwolni zabezpieczenie należytego wykonania umowy na zasadach przewidzianych w art. 453 ustawy pzp.</w:t>
      </w:r>
    </w:p>
    <w:p w14:paraId="6D4EFCCF" w14:textId="77777777" w:rsidR="00291EC3" w:rsidRDefault="00291EC3" w:rsidP="00291EC3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  <w:bookmarkStart w:id="3" w:name="_Hlk146873955"/>
    </w:p>
    <w:p w14:paraId="0AA4C2DB" w14:textId="25E6C5AD" w:rsidR="00291EC3" w:rsidRPr="00840FA7" w:rsidRDefault="00291EC3" w:rsidP="00291EC3">
      <w:pPr>
        <w:pStyle w:val="Normalny3"/>
        <w:autoSpaceDE w:val="0"/>
        <w:jc w:val="center"/>
        <w:rPr>
          <w:rFonts w:eastAsia="Bookman Old Style"/>
          <w:b/>
          <w:bCs/>
          <w:color w:val="000000" w:themeColor="text1"/>
          <w:sz w:val="22"/>
          <w:szCs w:val="22"/>
        </w:rPr>
      </w:pPr>
      <w:r w:rsidRPr="00840FA7">
        <w:rPr>
          <w:rFonts w:eastAsia="Bookman Old Style"/>
          <w:b/>
          <w:bCs/>
          <w:color w:val="000000" w:themeColor="text1"/>
          <w:sz w:val="22"/>
          <w:szCs w:val="22"/>
        </w:rPr>
        <w:t>§ 1</w:t>
      </w:r>
      <w:r w:rsidR="00DD7169">
        <w:rPr>
          <w:rFonts w:eastAsia="Bookman Old Style"/>
          <w:b/>
          <w:bCs/>
          <w:color w:val="000000" w:themeColor="text1"/>
          <w:sz w:val="22"/>
          <w:szCs w:val="22"/>
        </w:rPr>
        <w:t>2</w:t>
      </w:r>
      <w:r>
        <w:rPr>
          <w:rFonts w:eastAsia="Bookman Old Style"/>
          <w:b/>
          <w:bCs/>
          <w:color w:val="000000" w:themeColor="text1"/>
          <w:sz w:val="22"/>
          <w:szCs w:val="22"/>
        </w:rPr>
        <w:t>.</w:t>
      </w:r>
    </w:p>
    <w:p w14:paraId="6DD405A0" w14:textId="77777777" w:rsidR="00291EC3" w:rsidRPr="00840FA7" w:rsidRDefault="00291EC3" w:rsidP="00291EC3">
      <w:pPr>
        <w:pStyle w:val="Normalny3"/>
        <w:autoSpaceDE w:val="0"/>
        <w:ind w:left="426" w:hanging="426"/>
        <w:jc w:val="center"/>
        <w:rPr>
          <w:rFonts w:eastAsia="Bookman Old Style"/>
          <w:b/>
          <w:bCs/>
          <w:color w:val="000000" w:themeColor="text1"/>
          <w:sz w:val="22"/>
          <w:szCs w:val="22"/>
        </w:rPr>
      </w:pPr>
      <w:r w:rsidRPr="00840FA7">
        <w:rPr>
          <w:rFonts w:eastAsia="Bookman Old Style"/>
          <w:b/>
          <w:bCs/>
          <w:color w:val="000000" w:themeColor="text1"/>
          <w:sz w:val="22"/>
          <w:szCs w:val="22"/>
        </w:rPr>
        <w:t>Sposób doręczenia faktury przez Wykonawcę</w:t>
      </w:r>
    </w:p>
    <w:p w14:paraId="79E8C28F" w14:textId="77777777" w:rsidR="00291EC3" w:rsidRPr="00840FA7" w:rsidRDefault="00291EC3" w:rsidP="00291EC3">
      <w:pPr>
        <w:pStyle w:val="Normalny3"/>
        <w:autoSpaceDE w:val="0"/>
        <w:ind w:left="426" w:hanging="426"/>
        <w:jc w:val="center"/>
        <w:rPr>
          <w:rFonts w:eastAsia="Bookman Old Style"/>
          <w:bCs/>
          <w:color w:val="000000" w:themeColor="text1"/>
          <w:sz w:val="16"/>
          <w:szCs w:val="16"/>
        </w:rPr>
      </w:pPr>
    </w:p>
    <w:p w14:paraId="717CD677" w14:textId="77777777" w:rsidR="00291EC3" w:rsidRPr="00840FA7" w:rsidRDefault="00291EC3">
      <w:pPr>
        <w:numPr>
          <w:ilvl w:val="0"/>
          <w:numId w:val="19"/>
        </w:numPr>
        <w:autoSpaceDE w:val="0"/>
        <w:autoSpaceDN w:val="0"/>
        <w:spacing w:line="240" w:lineRule="atLeast"/>
        <w:ind w:left="426" w:right="57" w:hanging="284"/>
        <w:jc w:val="both"/>
        <w:textAlignment w:val="baseline"/>
        <w:rPr>
          <w:color w:val="000000" w:themeColor="text1"/>
        </w:rPr>
      </w:pPr>
      <w:r w:rsidRPr="00840FA7">
        <w:rPr>
          <w:color w:val="000000" w:themeColor="text1"/>
          <w:sz w:val="22"/>
          <w:szCs w:val="22"/>
        </w:rPr>
        <w:t xml:space="preserve">Wykonawca zobowiązany jest do wystawiania i doręczania Zamawiającemu faktur ustrukturyzowanych przy użyciu Krajowego Systemu e-Faktur (dalej: KSeF), jeżeli zgodnie z obowiązującymi przepisami jest zobowiązany do korzystania z tego systemu. </w:t>
      </w:r>
    </w:p>
    <w:p w14:paraId="5D3C906F" w14:textId="77777777" w:rsidR="00291EC3" w:rsidRPr="00840FA7" w:rsidRDefault="00291EC3">
      <w:pPr>
        <w:numPr>
          <w:ilvl w:val="0"/>
          <w:numId w:val="19"/>
        </w:numPr>
        <w:autoSpaceDE w:val="0"/>
        <w:autoSpaceDN w:val="0"/>
        <w:spacing w:line="240" w:lineRule="atLeast"/>
        <w:ind w:left="426" w:right="57" w:hanging="284"/>
        <w:jc w:val="both"/>
        <w:textAlignment w:val="baseline"/>
        <w:rPr>
          <w:color w:val="000000" w:themeColor="text1"/>
        </w:rPr>
      </w:pPr>
      <w:r w:rsidRPr="00840FA7">
        <w:rPr>
          <w:color w:val="000000" w:themeColor="text1"/>
          <w:sz w:val="22"/>
          <w:szCs w:val="22"/>
        </w:rPr>
        <w:t xml:space="preserve">Faktury ustrukturyzowane płatne są w terminie 30 dni od daty przesłania ich do KSeF. </w:t>
      </w:r>
    </w:p>
    <w:p w14:paraId="59F0E4E2" w14:textId="77777777" w:rsidR="00291EC3" w:rsidRPr="00291EC3" w:rsidRDefault="00291EC3">
      <w:pPr>
        <w:numPr>
          <w:ilvl w:val="0"/>
          <w:numId w:val="19"/>
        </w:numPr>
        <w:autoSpaceDE w:val="0"/>
        <w:autoSpaceDN w:val="0"/>
        <w:spacing w:line="240" w:lineRule="atLeast"/>
        <w:ind w:left="426" w:right="57" w:hanging="284"/>
        <w:jc w:val="both"/>
        <w:textAlignment w:val="baseline"/>
        <w:rPr>
          <w:color w:val="000000" w:themeColor="text1"/>
        </w:rPr>
      </w:pPr>
      <w:r w:rsidRPr="00840FA7">
        <w:rPr>
          <w:color w:val="000000" w:themeColor="text1"/>
          <w:sz w:val="22"/>
          <w:szCs w:val="22"/>
        </w:rPr>
        <w:t>W przypadku konieczności udostępnienia faktury ustrukturyzowanej w sposób uzgodniony (tryb awaryjny) – faktury przekazane poza KSeF płatne są w terminie 30 dni od daty faktycznego otrzymania wizualizacji faktury. W takich przypadkach wizualizacje faktur ustrukturyzowanych przekazywanych poza KSeF Wykonawca będzie przesyłał na adres:</w:t>
      </w:r>
    </w:p>
    <w:p w14:paraId="5F953CCC" w14:textId="4C3244E7" w:rsidR="00291EC3" w:rsidRDefault="00291EC3" w:rsidP="00291EC3">
      <w:pPr>
        <w:pStyle w:val="Akapitzlist"/>
        <w:widowControl/>
        <w:autoSpaceDE w:val="0"/>
        <w:autoSpaceDN w:val="0"/>
        <w:spacing w:line="240" w:lineRule="atLeast"/>
        <w:ind w:left="720" w:right="57"/>
        <w:jc w:val="both"/>
        <w:textAlignment w:val="baseline"/>
        <w:rPr>
          <w:rFonts w:eastAsia="Bookman Old Style"/>
          <w:color w:val="auto"/>
          <w:sz w:val="22"/>
          <w:szCs w:val="22"/>
        </w:rPr>
      </w:pPr>
      <w:hyperlink r:id="rId8" w:history="1">
        <w:r w:rsidRPr="00814D67">
          <w:rPr>
            <w:rStyle w:val="Hipercze"/>
            <w:rFonts w:eastAsia="Bookman Old Style"/>
            <w:sz w:val="22"/>
            <w:szCs w:val="22"/>
          </w:rPr>
          <w:t>adam.kozielek@tomaszow-maz.pl</w:t>
        </w:r>
      </w:hyperlink>
    </w:p>
    <w:p w14:paraId="75B564F4" w14:textId="2919B2E5" w:rsidR="00291EC3" w:rsidRPr="00856CEE" w:rsidRDefault="00DD7169" w:rsidP="00856CEE">
      <w:pPr>
        <w:pStyle w:val="Akapitzlist"/>
        <w:widowControl/>
        <w:autoSpaceDE w:val="0"/>
        <w:autoSpaceDN w:val="0"/>
        <w:spacing w:line="240" w:lineRule="atLeast"/>
        <w:ind w:left="720" w:right="57"/>
        <w:jc w:val="both"/>
        <w:textAlignment w:val="baseline"/>
        <w:rPr>
          <w:rFonts w:eastAsia="Bookman Old Style"/>
          <w:color w:val="auto"/>
          <w:sz w:val="22"/>
          <w:szCs w:val="22"/>
        </w:rPr>
      </w:pPr>
      <w:hyperlink r:id="rId9" w:history="1">
        <w:r w:rsidRPr="00814D67">
          <w:rPr>
            <w:rStyle w:val="Hipercze"/>
            <w:rFonts w:eastAsia="Bookman Old Style"/>
            <w:sz w:val="22"/>
            <w:szCs w:val="22"/>
          </w:rPr>
          <w:t>malgorzata.bartos@tomaszow-maz.pl</w:t>
        </w:r>
      </w:hyperlink>
    </w:p>
    <w:p w14:paraId="33109645" w14:textId="77777777" w:rsidR="00291EC3" w:rsidRPr="00840FA7" w:rsidRDefault="00291EC3" w:rsidP="00291EC3">
      <w:pPr>
        <w:autoSpaceDE w:val="0"/>
        <w:autoSpaceDN w:val="0"/>
        <w:spacing w:line="240" w:lineRule="atLeast"/>
        <w:ind w:left="426" w:right="57"/>
        <w:jc w:val="both"/>
        <w:textAlignment w:val="baseline"/>
        <w:rPr>
          <w:color w:val="000000" w:themeColor="text1"/>
        </w:rPr>
      </w:pPr>
      <w:r w:rsidRPr="00840FA7">
        <w:rPr>
          <w:color w:val="000000" w:themeColor="text1"/>
          <w:sz w:val="22"/>
          <w:szCs w:val="22"/>
        </w:rPr>
        <w:t xml:space="preserve">Datą otrzymania będzie wówczas data przesłania wiadomości e-mail. </w:t>
      </w:r>
    </w:p>
    <w:p w14:paraId="1E61B6B3" w14:textId="77777777" w:rsidR="00291EC3" w:rsidRPr="00072F1C" w:rsidRDefault="00291EC3">
      <w:pPr>
        <w:numPr>
          <w:ilvl w:val="0"/>
          <w:numId w:val="19"/>
        </w:numPr>
        <w:autoSpaceDE w:val="0"/>
        <w:autoSpaceDN w:val="0"/>
        <w:spacing w:line="240" w:lineRule="atLeast"/>
        <w:ind w:left="426" w:right="57" w:hanging="284"/>
        <w:jc w:val="both"/>
        <w:textAlignment w:val="baseline"/>
        <w:rPr>
          <w:color w:val="000000" w:themeColor="text1"/>
        </w:rPr>
      </w:pPr>
      <w:r w:rsidRPr="00840FA7">
        <w:rPr>
          <w:color w:val="000000" w:themeColor="text1"/>
          <w:sz w:val="22"/>
          <w:szCs w:val="22"/>
        </w:rPr>
        <w:t xml:space="preserve">Wykonawca może również przekazywać wizualizacje faktur w formie papierowej (np. w razie pojawienia się przejściowych problemów technicznych) i doręczać je na adres siedziby Zamawiającego. </w:t>
      </w:r>
      <w:r w:rsidRPr="00840FA7">
        <w:rPr>
          <w:color w:val="000000" w:themeColor="text1"/>
          <w:sz w:val="22"/>
          <w:szCs w:val="22"/>
          <w:lang w:val="en-US"/>
        </w:rPr>
        <w:t xml:space="preserve">Powyższe znajdzie zastosowanie odpowiednio w przypadku </w:t>
      </w:r>
      <w:proofErr w:type="spellStart"/>
      <w:r w:rsidRPr="00840FA7">
        <w:rPr>
          <w:color w:val="000000" w:themeColor="text1"/>
          <w:sz w:val="22"/>
          <w:szCs w:val="22"/>
          <w:lang w:val="en-US"/>
        </w:rPr>
        <w:t>awarii</w:t>
      </w:r>
      <w:proofErr w:type="spellEnd"/>
      <w:r w:rsidRPr="00840FA7">
        <w:rPr>
          <w:color w:val="000000" w:themeColor="text1"/>
          <w:sz w:val="22"/>
          <w:szCs w:val="22"/>
          <w:lang w:val="en-US"/>
        </w:rPr>
        <w:t xml:space="preserve"> całkowitej KSeF.</w:t>
      </w:r>
    </w:p>
    <w:p w14:paraId="25AABE81" w14:textId="77777777" w:rsidR="00291EC3" w:rsidRPr="00840FA7" w:rsidRDefault="00291EC3">
      <w:pPr>
        <w:numPr>
          <w:ilvl w:val="0"/>
          <w:numId w:val="19"/>
        </w:numPr>
        <w:autoSpaceDE w:val="0"/>
        <w:autoSpaceDN w:val="0"/>
        <w:spacing w:line="240" w:lineRule="atLeast"/>
        <w:ind w:left="426" w:right="57" w:hanging="284"/>
        <w:jc w:val="both"/>
        <w:textAlignment w:val="baseline"/>
        <w:rPr>
          <w:color w:val="000000" w:themeColor="text1"/>
        </w:rPr>
      </w:pPr>
      <w:bookmarkStart w:id="4" w:name="_Hlk215739418"/>
      <w:r w:rsidRPr="00840FA7">
        <w:rPr>
          <w:color w:val="000000" w:themeColor="text1"/>
          <w:sz w:val="22"/>
          <w:szCs w:val="22"/>
        </w:rPr>
        <w:t xml:space="preserve">Na fakturach jako </w:t>
      </w:r>
      <w:r w:rsidRPr="00840FA7">
        <w:rPr>
          <w:b/>
          <w:bCs/>
          <w:color w:val="000000" w:themeColor="text1"/>
          <w:sz w:val="22"/>
          <w:szCs w:val="22"/>
        </w:rPr>
        <w:t xml:space="preserve">Nabywca </w:t>
      </w:r>
      <w:r>
        <w:rPr>
          <w:b/>
          <w:bCs/>
          <w:color w:val="000000" w:themeColor="text1"/>
          <w:sz w:val="22"/>
          <w:szCs w:val="22"/>
        </w:rPr>
        <w:t xml:space="preserve">/ Wykonawca </w:t>
      </w:r>
      <w:r w:rsidRPr="00840FA7">
        <w:rPr>
          <w:color w:val="000000" w:themeColor="text1"/>
          <w:sz w:val="22"/>
          <w:szCs w:val="22"/>
        </w:rPr>
        <w:t xml:space="preserve">wskazana będzie: </w:t>
      </w:r>
    </w:p>
    <w:p w14:paraId="225B2DA9" w14:textId="77777777" w:rsidR="00291EC3" w:rsidRPr="00840FA7" w:rsidRDefault="00291EC3" w:rsidP="00291EC3">
      <w:pPr>
        <w:pStyle w:val="Akapitzlist"/>
        <w:autoSpaceDE w:val="0"/>
        <w:spacing w:before="100" w:line="240" w:lineRule="atLeast"/>
        <w:ind w:right="57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840FA7">
        <w:rPr>
          <w:rFonts w:eastAsia="Times New Roman"/>
          <w:b/>
          <w:bCs/>
          <w:color w:val="000000" w:themeColor="text1"/>
          <w:sz w:val="22"/>
          <w:szCs w:val="22"/>
        </w:rPr>
        <w:t>Gmina: Gmina Miasto Tomaszów Mazowiecki                                                                                      Adres: ul. POW 10/16, 97-200 Tomaszów Mazowiecki</w:t>
      </w:r>
    </w:p>
    <w:p w14:paraId="1EF37B39" w14:textId="77777777" w:rsidR="00291EC3" w:rsidRPr="00072F1C" w:rsidRDefault="00291EC3" w:rsidP="00291EC3">
      <w:pPr>
        <w:pStyle w:val="Akapitzlist"/>
        <w:autoSpaceDE w:val="0"/>
        <w:spacing w:line="240" w:lineRule="atLeast"/>
        <w:ind w:right="57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840FA7">
        <w:rPr>
          <w:rFonts w:eastAsia="Times New Roman"/>
          <w:b/>
          <w:bCs/>
          <w:color w:val="000000" w:themeColor="text1"/>
          <w:sz w:val="22"/>
          <w:szCs w:val="22"/>
        </w:rPr>
        <w:t xml:space="preserve">NIP: </w:t>
      </w:r>
      <w:r w:rsidRPr="00072F1C">
        <w:rPr>
          <w:rFonts w:eastAsia="Times New Roman"/>
          <w:b/>
          <w:bCs/>
          <w:color w:val="000000" w:themeColor="text1"/>
          <w:sz w:val="22"/>
          <w:szCs w:val="22"/>
        </w:rPr>
        <w:t>7731656546</w:t>
      </w:r>
    </w:p>
    <w:p w14:paraId="7DCAF07A" w14:textId="77777777" w:rsidR="00291EC3" w:rsidRPr="00072F1C" w:rsidRDefault="00291EC3">
      <w:pPr>
        <w:pStyle w:val="Akapitzlist"/>
        <w:numPr>
          <w:ilvl w:val="0"/>
          <w:numId w:val="19"/>
        </w:numPr>
        <w:autoSpaceDE w:val="0"/>
        <w:spacing w:line="240" w:lineRule="atLeast"/>
        <w:ind w:left="426" w:right="57" w:hanging="284"/>
        <w:jc w:val="both"/>
        <w:rPr>
          <w:color w:val="000000" w:themeColor="text1"/>
          <w:sz w:val="22"/>
          <w:szCs w:val="22"/>
        </w:rPr>
      </w:pPr>
      <w:r w:rsidRPr="00072F1C">
        <w:rPr>
          <w:color w:val="000000" w:themeColor="text1"/>
          <w:sz w:val="22"/>
          <w:szCs w:val="22"/>
        </w:rPr>
        <w:t xml:space="preserve">Wykonawca zobowiązany jest do wskazania dodatkowo </w:t>
      </w:r>
      <w:r w:rsidRPr="00072F1C">
        <w:rPr>
          <w:b/>
          <w:bCs/>
          <w:color w:val="000000" w:themeColor="text1"/>
          <w:sz w:val="22"/>
          <w:szCs w:val="22"/>
        </w:rPr>
        <w:t>Odbiorcy faktury, podmiotu innego niż nabywca</w:t>
      </w:r>
      <w:r w:rsidRPr="00072F1C">
        <w:rPr>
          <w:color w:val="000000" w:themeColor="text1"/>
          <w:sz w:val="22"/>
          <w:szCs w:val="22"/>
        </w:rPr>
        <w:t xml:space="preserve"> (</w:t>
      </w:r>
      <w:r w:rsidRPr="00072F1C">
        <w:rPr>
          <w:color w:val="000000" w:themeColor="text1"/>
          <w:sz w:val="22"/>
          <w:szCs w:val="22"/>
          <w:u w:val="single"/>
        </w:rPr>
        <w:t xml:space="preserve">Podmiot 3 w aktualnej </w:t>
      </w:r>
      <w:proofErr w:type="spellStart"/>
      <w:r w:rsidRPr="00072F1C">
        <w:rPr>
          <w:color w:val="000000" w:themeColor="text1"/>
          <w:sz w:val="22"/>
          <w:szCs w:val="22"/>
          <w:u w:val="single"/>
        </w:rPr>
        <w:t>schemie</w:t>
      </w:r>
      <w:proofErr w:type="spellEnd"/>
      <w:r w:rsidRPr="00072F1C">
        <w:rPr>
          <w:color w:val="000000" w:themeColor="text1"/>
          <w:sz w:val="22"/>
          <w:szCs w:val="22"/>
          <w:u w:val="single"/>
        </w:rPr>
        <w:t xml:space="preserve"> FA). </w:t>
      </w:r>
    </w:p>
    <w:p w14:paraId="6D78700E" w14:textId="77777777" w:rsidR="00291EC3" w:rsidRPr="00072F1C" w:rsidRDefault="00291EC3" w:rsidP="00291EC3">
      <w:pPr>
        <w:pStyle w:val="Akapitzlist"/>
        <w:autoSpaceDE w:val="0"/>
        <w:spacing w:line="240" w:lineRule="atLeast"/>
        <w:ind w:right="57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072F1C">
        <w:rPr>
          <w:rFonts w:eastAsia="Times New Roman"/>
          <w:b/>
          <w:bCs/>
          <w:color w:val="000000" w:themeColor="text1"/>
          <w:sz w:val="22"/>
          <w:szCs w:val="22"/>
        </w:rPr>
        <w:t xml:space="preserve">Nazwa jednostki: Urząd Miasta w Tomaszowie Mazowieckim </w:t>
      </w:r>
    </w:p>
    <w:p w14:paraId="406FAD1E" w14:textId="77777777" w:rsidR="00291EC3" w:rsidRPr="00072F1C" w:rsidRDefault="00291EC3" w:rsidP="00291EC3">
      <w:pPr>
        <w:pStyle w:val="Akapitzlist"/>
        <w:autoSpaceDE w:val="0"/>
        <w:spacing w:line="240" w:lineRule="atLeast"/>
        <w:ind w:right="57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072F1C">
        <w:rPr>
          <w:rFonts w:eastAsia="Times New Roman"/>
          <w:b/>
          <w:bCs/>
          <w:color w:val="000000" w:themeColor="text1"/>
          <w:sz w:val="22"/>
          <w:szCs w:val="22"/>
        </w:rPr>
        <w:t>Adres: POW 10/16, 97-200 Tomaszów Mazowiecki</w:t>
      </w:r>
    </w:p>
    <w:p w14:paraId="17511E42" w14:textId="27E472BC" w:rsidR="00291EC3" w:rsidRPr="00072F1C" w:rsidRDefault="00291EC3" w:rsidP="00291EC3">
      <w:pPr>
        <w:pStyle w:val="Akapitzlist"/>
        <w:autoSpaceDE w:val="0"/>
        <w:spacing w:line="240" w:lineRule="atLeast"/>
        <w:ind w:right="57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072F1C">
        <w:rPr>
          <w:rFonts w:eastAsia="Times New Roman"/>
          <w:b/>
          <w:bCs/>
          <w:color w:val="000000" w:themeColor="text1"/>
          <w:sz w:val="22"/>
          <w:szCs w:val="22"/>
        </w:rPr>
        <w:t xml:space="preserve">Id </w:t>
      </w:r>
      <w:proofErr w:type="spellStart"/>
      <w:r w:rsidRPr="00072F1C">
        <w:rPr>
          <w:rFonts w:eastAsia="Times New Roman"/>
          <w:b/>
          <w:bCs/>
          <w:color w:val="000000" w:themeColor="text1"/>
          <w:sz w:val="22"/>
          <w:szCs w:val="22"/>
        </w:rPr>
        <w:t>wewn</w:t>
      </w:r>
      <w:proofErr w:type="spellEnd"/>
      <w:r w:rsidRPr="00072F1C">
        <w:rPr>
          <w:rFonts w:eastAsia="Times New Roman"/>
          <w:b/>
          <w:bCs/>
          <w:color w:val="000000" w:themeColor="text1"/>
          <w:sz w:val="22"/>
          <w:szCs w:val="22"/>
        </w:rPr>
        <w:t>.:</w:t>
      </w:r>
      <w:r>
        <w:rPr>
          <w:rFonts w:eastAsia="Times New Roman"/>
          <w:b/>
          <w:bCs/>
          <w:color w:val="000000" w:themeColor="text1"/>
          <w:sz w:val="22"/>
          <w:szCs w:val="22"/>
        </w:rPr>
        <w:t xml:space="preserve"> </w:t>
      </w:r>
      <w:r w:rsidRPr="00072F1C">
        <w:rPr>
          <w:rFonts w:eastAsia="Times New Roman"/>
          <w:b/>
          <w:bCs/>
          <w:color w:val="000000" w:themeColor="text1"/>
          <w:sz w:val="22"/>
          <w:szCs w:val="22"/>
        </w:rPr>
        <w:t>7731656546-101</w:t>
      </w:r>
      <w:r w:rsidR="00DD7169">
        <w:rPr>
          <w:rFonts w:eastAsia="Times New Roman"/>
          <w:b/>
          <w:bCs/>
          <w:color w:val="000000" w:themeColor="text1"/>
          <w:sz w:val="22"/>
          <w:szCs w:val="22"/>
        </w:rPr>
        <w:t>97</w:t>
      </w:r>
    </w:p>
    <w:bookmarkEnd w:id="4"/>
    <w:p w14:paraId="1E0292F6" w14:textId="77777777" w:rsidR="00291EC3" w:rsidRPr="00072F1C" w:rsidRDefault="00291EC3">
      <w:pPr>
        <w:numPr>
          <w:ilvl w:val="0"/>
          <w:numId w:val="19"/>
        </w:numPr>
        <w:autoSpaceDE w:val="0"/>
        <w:autoSpaceDN w:val="0"/>
        <w:spacing w:line="240" w:lineRule="atLeast"/>
        <w:ind w:left="426" w:right="57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072F1C">
        <w:rPr>
          <w:color w:val="000000" w:themeColor="text1"/>
          <w:sz w:val="22"/>
          <w:szCs w:val="22"/>
        </w:rPr>
        <w:t>Wykonawca zobowiązany jest również do umieszczenia w fakturze ustrukturyzowanej dodatkowych danych – informacji identyfikujących czego dana faktura będzie dotyczyć, w szczególności:</w:t>
      </w:r>
    </w:p>
    <w:p w14:paraId="63CC97B2" w14:textId="7DD78C0D" w:rsidR="00291EC3" w:rsidRPr="00072F1C" w:rsidRDefault="00291EC3">
      <w:pPr>
        <w:pStyle w:val="Akapitzlist"/>
        <w:widowControl/>
        <w:numPr>
          <w:ilvl w:val="0"/>
          <w:numId w:val="20"/>
        </w:numPr>
        <w:autoSpaceDE w:val="0"/>
        <w:autoSpaceDN w:val="0"/>
        <w:spacing w:line="240" w:lineRule="atLeast"/>
        <w:ind w:right="57"/>
        <w:jc w:val="both"/>
        <w:textAlignment w:val="baseline"/>
        <w:rPr>
          <w:rFonts w:eastAsia="Times New Roman"/>
          <w:color w:val="000000" w:themeColor="text1"/>
          <w:sz w:val="22"/>
          <w:szCs w:val="22"/>
        </w:rPr>
      </w:pPr>
      <w:r w:rsidRPr="00072F1C">
        <w:rPr>
          <w:rFonts w:eastAsia="Times New Roman"/>
          <w:color w:val="000000" w:themeColor="text1"/>
          <w:sz w:val="22"/>
          <w:szCs w:val="22"/>
        </w:rPr>
        <w:lastRenderedPageBreak/>
        <w:t xml:space="preserve">numeru lub symbolu umowy / zamówienia w formacie: „Umowa/Zamówienie </w:t>
      </w:r>
      <w:r w:rsidR="00DD7169">
        <w:rPr>
          <w:rFonts w:eastAsia="Times New Roman"/>
          <w:color w:val="000000" w:themeColor="text1"/>
          <w:sz w:val="22"/>
          <w:szCs w:val="22"/>
        </w:rPr>
        <w:t xml:space="preserve">                             </w:t>
      </w:r>
      <w:r w:rsidRPr="00072F1C">
        <w:rPr>
          <w:rFonts w:eastAsia="Times New Roman"/>
          <w:color w:val="000000" w:themeColor="text1"/>
          <w:sz w:val="22"/>
          <w:szCs w:val="22"/>
        </w:rPr>
        <w:t xml:space="preserve">nr </w:t>
      </w:r>
      <w:r w:rsidRPr="00072F1C">
        <w:rPr>
          <w:b/>
          <w:sz w:val="22"/>
          <w:szCs w:val="22"/>
        </w:rPr>
        <w:t>WRI.272.1</w:t>
      </w:r>
      <w:r>
        <w:rPr>
          <w:b/>
          <w:sz w:val="22"/>
          <w:szCs w:val="22"/>
        </w:rPr>
        <w:t>…..</w:t>
      </w:r>
      <w:r w:rsidRPr="00072F1C">
        <w:rPr>
          <w:b/>
          <w:sz w:val="22"/>
          <w:szCs w:val="22"/>
        </w:rPr>
        <w:t>.2026.ZP</w:t>
      </w:r>
    </w:p>
    <w:p w14:paraId="3986F4E7" w14:textId="58E0C006" w:rsidR="00291EC3" w:rsidRPr="00291EC3" w:rsidRDefault="00291EC3">
      <w:pPr>
        <w:pStyle w:val="Akapitzlist"/>
        <w:widowControl/>
        <w:numPr>
          <w:ilvl w:val="0"/>
          <w:numId w:val="20"/>
        </w:numPr>
        <w:autoSpaceDE w:val="0"/>
        <w:autoSpaceDN w:val="0"/>
        <w:spacing w:line="240" w:lineRule="atLeast"/>
        <w:ind w:right="57"/>
        <w:jc w:val="both"/>
        <w:textAlignment w:val="baseline"/>
        <w:rPr>
          <w:rFonts w:eastAsia="Times New Roman"/>
          <w:color w:val="000000" w:themeColor="text1"/>
          <w:sz w:val="22"/>
          <w:szCs w:val="22"/>
        </w:rPr>
      </w:pPr>
      <w:r w:rsidRPr="00840FA7">
        <w:rPr>
          <w:rFonts w:eastAsia="Times New Roman"/>
          <w:color w:val="000000" w:themeColor="text1"/>
          <w:sz w:val="22"/>
          <w:szCs w:val="22"/>
        </w:rPr>
        <w:t>informacji o metodzie podzielonej płatności lub metodzie kasowej,</w:t>
      </w:r>
    </w:p>
    <w:p w14:paraId="096E20DB" w14:textId="77777777" w:rsidR="00291EC3" w:rsidRDefault="00291EC3">
      <w:pPr>
        <w:pStyle w:val="Akapitzlist"/>
        <w:widowControl/>
        <w:numPr>
          <w:ilvl w:val="0"/>
          <w:numId w:val="19"/>
        </w:numPr>
        <w:autoSpaceDE w:val="0"/>
        <w:autoSpaceDN w:val="0"/>
        <w:spacing w:line="240" w:lineRule="atLeast"/>
        <w:ind w:left="426" w:right="57" w:hanging="284"/>
        <w:jc w:val="both"/>
        <w:textAlignment w:val="baseline"/>
        <w:rPr>
          <w:rFonts w:eastAsia="Times New Roman"/>
          <w:color w:val="000000" w:themeColor="text1"/>
          <w:sz w:val="22"/>
          <w:szCs w:val="22"/>
        </w:rPr>
      </w:pPr>
      <w:r w:rsidRPr="00840FA7">
        <w:rPr>
          <w:rFonts w:eastAsia="Times New Roman"/>
          <w:color w:val="000000" w:themeColor="text1"/>
          <w:sz w:val="22"/>
          <w:szCs w:val="22"/>
        </w:rPr>
        <w:t xml:space="preserve">Załączniki do faktur (protokoły odbiorów, listy podwykonawców itp.)  wymagane zapisami umowy opatrzone podpisem kwalifikowanym należy przesłać na adres e-mail: </w:t>
      </w:r>
    </w:p>
    <w:p w14:paraId="60EF2A5A" w14:textId="3949CD1B" w:rsidR="00291EC3" w:rsidRDefault="00291EC3" w:rsidP="00291EC3">
      <w:pPr>
        <w:pStyle w:val="Akapitzlist"/>
        <w:widowControl/>
        <w:autoSpaceDE w:val="0"/>
        <w:autoSpaceDN w:val="0"/>
        <w:spacing w:line="240" w:lineRule="atLeast"/>
        <w:ind w:left="426" w:right="57"/>
        <w:jc w:val="both"/>
        <w:textAlignment w:val="baseline"/>
        <w:rPr>
          <w:rFonts w:eastAsia="Bookman Old Style"/>
          <w:color w:val="auto"/>
          <w:sz w:val="22"/>
          <w:szCs w:val="22"/>
        </w:rPr>
      </w:pPr>
      <w:hyperlink r:id="rId10" w:history="1">
        <w:r w:rsidRPr="00814D67">
          <w:rPr>
            <w:rStyle w:val="Hipercze"/>
            <w:rFonts w:eastAsia="Bookman Old Style"/>
            <w:sz w:val="22"/>
            <w:szCs w:val="22"/>
          </w:rPr>
          <w:t>adam.kozielek@tomaszow-maz.pl</w:t>
        </w:r>
      </w:hyperlink>
    </w:p>
    <w:p w14:paraId="64D8A015" w14:textId="4243EAF2" w:rsidR="00291EC3" w:rsidRDefault="00291EC3" w:rsidP="00291EC3">
      <w:pPr>
        <w:pStyle w:val="Akapitzlist"/>
        <w:widowControl/>
        <w:autoSpaceDE w:val="0"/>
        <w:autoSpaceDN w:val="0"/>
        <w:spacing w:line="240" w:lineRule="atLeast"/>
        <w:ind w:left="426" w:right="57"/>
        <w:jc w:val="both"/>
        <w:textAlignment w:val="baseline"/>
        <w:rPr>
          <w:rFonts w:eastAsia="Bookman Old Style"/>
          <w:color w:val="auto"/>
          <w:sz w:val="22"/>
          <w:szCs w:val="22"/>
        </w:rPr>
      </w:pPr>
      <w:hyperlink r:id="rId11" w:history="1">
        <w:r w:rsidRPr="00814D67">
          <w:rPr>
            <w:rStyle w:val="Hipercze"/>
            <w:rFonts w:eastAsia="Bookman Old Style"/>
            <w:sz w:val="22"/>
            <w:szCs w:val="22"/>
          </w:rPr>
          <w:t>malgorzata.bartos@tomaszow-maz.pl</w:t>
        </w:r>
      </w:hyperlink>
    </w:p>
    <w:p w14:paraId="7E1F1CE7" w14:textId="77777777" w:rsidR="00291EC3" w:rsidRDefault="00291EC3" w:rsidP="00DD7169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14:paraId="25BF88F0" w14:textId="54BEBE11" w:rsidR="00DA2BF9" w:rsidRPr="004D46B9" w:rsidRDefault="005670A0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>§</w:t>
      </w:r>
      <w:bookmarkEnd w:id="3"/>
      <w:r>
        <w:rPr>
          <w:rFonts w:eastAsia="Bookman Old Style"/>
          <w:b/>
          <w:bCs/>
          <w:sz w:val="22"/>
          <w:szCs w:val="22"/>
        </w:rPr>
        <w:t xml:space="preserve"> 1</w:t>
      </w:r>
      <w:r w:rsidR="00DD7169">
        <w:rPr>
          <w:rFonts w:eastAsia="Bookman Old Style"/>
          <w:b/>
          <w:bCs/>
          <w:sz w:val="22"/>
          <w:szCs w:val="22"/>
        </w:rPr>
        <w:t>3</w:t>
      </w:r>
      <w:r w:rsidR="00247228" w:rsidRPr="004D46B9">
        <w:rPr>
          <w:rFonts w:eastAsia="Bookman Old Style"/>
          <w:b/>
          <w:bCs/>
          <w:sz w:val="22"/>
          <w:szCs w:val="22"/>
        </w:rPr>
        <w:t>.</w:t>
      </w:r>
    </w:p>
    <w:p w14:paraId="3FF52373" w14:textId="77777777" w:rsidR="00DA2BF9" w:rsidRPr="004D46B9" w:rsidRDefault="00CA4075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sz w:val="22"/>
          <w:szCs w:val="22"/>
        </w:rPr>
      </w:pPr>
      <w:r w:rsidRPr="004D46B9">
        <w:rPr>
          <w:rFonts w:eastAsia="Bookman Old Style"/>
          <w:b/>
          <w:sz w:val="22"/>
          <w:szCs w:val="22"/>
        </w:rPr>
        <w:t>Przepisy prawa</w:t>
      </w:r>
    </w:p>
    <w:p w14:paraId="3A5DB876" w14:textId="77777777" w:rsidR="00CA4075" w:rsidRPr="00E26938" w:rsidRDefault="00CA4075" w:rsidP="00DC1402">
      <w:pPr>
        <w:pStyle w:val="Normalny1"/>
        <w:autoSpaceDE w:val="0"/>
        <w:ind w:left="360" w:hanging="360"/>
        <w:jc w:val="both"/>
        <w:rPr>
          <w:rFonts w:eastAsia="Bookman Old Style"/>
          <w:b/>
          <w:sz w:val="16"/>
          <w:szCs w:val="16"/>
        </w:rPr>
      </w:pPr>
    </w:p>
    <w:p w14:paraId="387A5DDC" w14:textId="77777777" w:rsidR="00A20835" w:rsidRPr="004D46B9" w:rsidRDefault="00033E4F" w:rsidP="00DC1402">
      <w:pPr>
        <w:pStyle w:val="Tekstpodstawowywcity31"/>
        <w:ind w:left="0"/>
        <w:rPr>
          <w:rFonts w:ascii="Times New Roman" w:hAnsi="Times New Roman" w:cs="Times New Roman"/>
          <w:sz w:val="22"/>
          <w:szCs w:val="22"/>
        </w:rPr>
      </w:pPr>
      <w:r w:rsidRPr="004D46B9">
        <w:rPr>
          <w:rFonts w:ascii="Times New Roman" w:hAnsi="Times New Roman" w:cs="Times New Roman"/>
          <w:sz w:val="22"/>
          <w:szCs w:val="22"/>
        </w:rPr>
        <w:t>W sprawach nieuregulowanych postanowieniami niniejszej umowy ma</w:t>
      </w:r>
      <w:r w:rsidR="00C93B09" w:rsidRPr="004D46B9">
        <w:rPr>
          <w:rFonts w:ascii="Times New Roman" w:hAnsi="Times New Roman" w:cs="Times New Roman"/>
          <w:sz w:val="22"/>
          <w:szCs w:val="22"/>
        </w:rPr>
        <w:t>ją</w:t>
      </w:r>
      <w:r w:rsidRPr="004D46B9">
        <w:rPr>
          <w:rFonts w:ascii="Times New Roman" w:hAnsi="Times New Roman" w:cs="Times New Roman"/>
          <w:sz w:val="22"/>
          <w:szCs w:val="22"/>
        </w:rPr>
        <w:t xml:space="preserve"> zastosowanie </w:t>
      </w:r>
      <w:r w:rsidR="00C93B09" w:rsidRPr="004D46B9">
        <w:rPr>
          <w:rFonts w:ascii="Times New Roman" w:hAnsi="Times New Roman" w:cs="Times New Roman"/>
          <w:sz w:val="22"/>
          <w:szCs w:val="22"/>
        </w:rPr>
        <w:t>postanowienia Specyfikacji</w:t>
      </w:r>
      <w:r w:rsidRPr="004D46B9">
        <w:rPr>
          <w:rFonts w:ascii="Times New Roman" w:hAnsi="Times New Roman" w:cs="Times New Roman"/>
          <w:sz w:val="22"/>
          <w:szCs w:val="22"/>
        </w:rPr>
        <w:t xml:space="preserve"> Warunków Zamówienia, przepisy prawa polskiego w szczególności: Prawa zamówień publicznych, Prawa budowlanego, Kodeksu cywilnego oraz aktów wykonawczych wydanych na ich podstawie.</w:t>
      </w:r>
    </w:p>
    <w:p w14:paraId="496F9657" w14:textId="77777777" w:rsidR="0082233F" w:rsidRPr="00B57CBB" w:rsidRDefault="0082233F" w:rsidP="00DC1402">
      <w:pPr>
        <w:pStyle w:val="Normalny1"/>
        <w:autoSpaceDE w:val="0"/>
        <w:ind w:left="360" w:hanging="360"/>
        <w:jc w:val="center"/>
        <w:rPr>
          <w:rFonts w:eastAsia="Bookman Old Style"/>
          <w:bCs/>
          <w:sz w:val="16"/>
          <w:szCs w:val="16"/>
        </w:rPr>
      </w:pPr>
    </w:p>
    <w:p w14:paraId="58E76424" w14:textId="59A426AA" w:rsidR="00DA2BF9" w:rsidRPr="0073462E" w:rsidRDefault="00DA2BF9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4D46B9">
        <w:rPr>
          <w:rFonts w:eastAsia="Bookman Old Style"/>
          <w:b/>
          <w:bCs/>
          <w:sz w:val="22"/>
          <w:szCs w:val="22"/>
        </w:rPr>
        <w:t>§</w:t>
      </w:r>
      <w:r w:rsidR="005670A0">
        <w:rPr>
          <w:rFonts w:eastAsia="Bookman Old Style"/>
          <w:b/>
          <w:bCs/>
          <w:sz w:val="22"/>
          <w:szCs w:val="22"/>
        </w:rPr>
        <w:t xml:space="preserve"> 1</w:t>
      </w:r>
      <w:r w:rsidR="00DD7169">
        <w:rPr>
          <w:rFonts w:eastAsia="Bookman Old Style"/>
          <w:b/>
          <w:bCs/>
          <w:sz w:val="22"/>
          <w:szCs w:val="22"/>
        </w:rPr>
        <w:t>4</w:t>
      </w:r>
      <w:r w:rsidR="00247228" w:rsidRPr="004D46B9">
        <w:rPr>
          <w:rFonts w:eastAsia="Bookman Old Style"/>
          <w:b/>
          <w:bCs/>
          <w:sz w:val="22"/>
          <w:szCs w:val="22"/>
        </w:rPr>
        <w:t>.</w:t>
      </w:r>
    </w:p>
    <w:p w14:paraId="3FF99F6E" w14:textId="77777777" w:rsidR="00CA4075" w:rsidRPr="0073462E" w:rsidRDefault="00CA4075" w:rsidP="00DC1402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73462E">
        <w:rPr>
          <w:rFonts w:eastAsia="Bookman Old Style"/>
          <w:b/>
          <w:bCs/>
          <w:sz w:val="22"/>
          <w:szCs w:val="22"/>
        </w:rPr>
        <w:t>Postanowienia końcowe</w:t>
      </w:r>
    </w:p>
    <w:p w14:paraId="66661D72" w14:textId="77777777" w:rsidR="00DA2BF9" w:rsidRPr="00E26938" w:rsidRDefault="00DA2BF9" w:rsidP="00DC1402">
      <w:pPr>
        <w:pStyle w:val="Normalny1"/>
        <w:autoSpaceDE w:val="0"/>
        <w:ind w:left="360" w:hanging="360"/>
        <w:jc w:val="center"/>
        <w:rPr>
          <w:rFonts w:eastAsia="Bookman Old Style"/>
          <w:sz w:val="16"/>
          <w:szCs w:val="16"/>
        </w:rPr>
      </w:pPr>
    </w:p>
    <w:p w14:paraId="76847A20" w14:textId="222673A5" w:rsidR="00FC11D9" w:rsidRPr="006534E1" w:rsidRDefault="00DA2BF9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 xml:space="preserve">Prawa i obowiązki wynikające z niniejszej umowy nie mogą być </w:t>
      </w:r>
      <w:r w:rsidR="000E55B9" w:rsidRPr="006534E1">
        <w:rPr>
          <w:rFonts w:eastAsia="Bookman Old Style"/>
          <w:sz w:val="22"/>
          <w:szCs w:val="22"/>
        </w:rPr>
        <w:t>przenoszone</w:t>
      </w:r>
      <w:r w:rsidR="008703CF" w:rsidRPr="006534E1">
        <w:rPr>
          <w:rFonts w:eastAsia="Bookman Old Style"/>
          <w:sz w:val="22"/>
          <w:szCs w:val="22"/>
        </w:rPr>
        <w:t xml:space="preserve"> przez żadną ze stron</w:t>
      </w:r>
      <w:r w:rsidR="001805D1">
        <w:rPr>
          <w:rFonts w:eastAsia="Bookman Old Style"/>
          <w:sz w:val="22"/>
          <w:szCs w:val="22"/>
        </w:rPr>
        <w:t xml:space="preserve">                 </w:t>
      </w:r>
      <w:r w:rsidR="000E55B9" w:rsidRPr="006534E1">
        <w:rPr>
          <w:rFonts w:eastAsia="Bookman Old Style"/>
          <w:sz w:val="22"/>
          <w:szCs w:val="22"/>
        </w:rPr>
        <w:t xml:space="preserve"> na osoby trzecie bez zgody</w:t>
      </w:r>
      <w:r w:rsidR="008703CF" w:rsidRPr="006534E1">
        <w:rPr>
          <w:rFonts w:eastAsia="Bookman Old Style"/>
          <w:sz w:val="22"/>
          <w:szCs w:val="22"/>
        </w:rPr>
        <w:t xml:space="preserve"> drugiej strony.</w:t>
      </w:r>
    </w:p>
    <w:p w14:paraId="534E040D" w14:textId="77777777" w:rsidR="006D4D60" w:rsidRPr="006534E1" w:rsidRDefault="006D4D60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sz w:val="22"/>
          <w:szCs w:val="22"/>
        </w:rPr>
        <w:t>W sprawie majątkowej, w której zawarcie ugody jest dopuszczalne, 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</w:t>
      </w:r>
    </w:p>
    <w:p w14:paraId="72FE4C3F" w14:textId="77777777" w:rsidR="00DA2BF9" w:rsidRPr="006534E1" w:rsidRDefault="00DA2BF9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 xml:space="preserve">Spory wynikające z realizacji niniejszej umowy będą rozstrzygane przez sąd właściwy dla siedziby </w:t>
      </w:r>
      <w:r w:rsidR="00D66D63" w:rsidRPr="006534E1">
        <w:rPr>
          <w:rFonts w:eastAsia="Bookman Old Style"/>
          <w:sz w:val="22"/>
          <w:szCs w:val="22"/>
        </w:rPr>
        <w:t>z</w:t>
      </w:r>
      <w:r w:rsidRPr="006534E1">
        <w:rPr>
          <w:rFonts w:eastAsia="Bookman Old Style"/>
          <w:sz w:val="22"/>
          <w:szCs w:val="22"/>
        </w:rPr>
        <w:t>amawiającego.</w:t>
      </w:r>
    </w:p>
    <w:p w14:paraId="20C011D0" w14:textId="77777777" w:rsidR="00DA2BF9" w:rsidRPr="006534E1" w:rsidRDefault="00DA2BF9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>Strony niniejszej umowy mają obowiązek wzajemnego informowania się o wszelkich zmianach statusu prawnego, sytuacji finansowej, o wszczęciu postępowania likwidacyjnego, układowego lub upadłościowego oraz o innych zmianach mających wpływ na treść i wykonywanie niniejszej umowy.</w:t>
      </w:r>
    </w:p>
    <w:p w14:paraId="03781509" w14:textId="77777777" w:rsidR="00DA2BF9" w:rsidRPr="006534E1" w:rsidRDefault="00DA2BF9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>Zmiana niniejszej umowy wymaga formy pisemnej pod rygorem nieważności.</w:t>
      </w:r>
    </w:p>
    <w:p w14:paraId="30CB9DC9" w14:textId="77777777" w:rsidR="009A40B3" w:rsidRPr="006534E1" w:rsidRDefault="00CA4075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>Integralną część niniejszej umowy stan</w:t>
      </w:r>
      <w:r w:rsidR="008B2565" w:rsidRPr="006534E1">
        <w:rPr>
          <w:rFonts w:eastAsia="Bookman Old Style"/>
          <w:sz w:val="22"/>
          <w:szCs w:val="22"/>
        </w:rPr>
        <w:t>owi</w:t>
      </w:r>
      <w:r w:rsidR="00946EBB" w:rsidRPr="006534E1">
        <w:rPr>
          <w:rFonts w:eastAsia="Bookman Old Style"/>
          <w:sz w:val="22"/>
          <w:szCs w:val="22"/>
        </w:rPr>
        <w:t>:</w:t>
      </w:r>
      <w:r w:rsidR="00B363EB">
        <w:rPr>
          <w:rFonts w:eastAsia="Bookman Old Style"/>
          <w:sz w:val="22"/>
          <w:szCs w:val="22"/>
        </w:rPr>
        <w:t xml:space="preserve"> </w:t>
      </w:r>
      <w:r w:rsidR="00946EBB" w:rsidRPr="006534E1">
        <w:rPr>
          <w:rFonts w:eastAsia="Bookman Old Style"/>
          <w:sz w:val="22"/>
          <w:szCs w:val="22"/>
        </w:rPr>
        <w:t xml:space="preserve">SWZ, </w:t>
      </w:r>
      <w:r w:rsidR="003F4249" w:rsidRPr="006534E1">
        <w:rPr>
          <w:rFonts w:eastAsia="Bookman Old Style"/>
          <w:sz w:val="22"/>
          <w:szCs w:val="22"/>
        </w:rPr>
        <w:t xml:space="preserve">dokumentacja techniczna oraz </w:t>
      </w:r>
      <w:r w:rsidR="00BA5ADC" w:rsidRPr="006534E1">
        <w:rPr>
          <w:rFonts w:eastAsia="Bookman Old Style"/>
          <w:sz w:val="22"/>
          <w:szCs w:val="22"/>
        </w:rPr>
        <w:t xml:space="preserve">oferta </w:t>
      </w:r>
      <w:r w:rsidR="006662D4" w:rsidRPr="006534E1">
        <w:rPr>
          <w:rFonts w:eastAsia="Bookman Old Style"/>
          <w:sz w:val="22"/>
          <w:szCs w:val="22"/>
        </w:rPr>
        <w:t>w</w:t>
      </w:r>
      <w:r w:rsidR="003F4249" w:rsidRPr="006534E1">
        <w:rPr>
          <w:rFonts w:eastAsia="Bookman Old Style"/>
          <w:sz w:val="22"/>
          <w:szCs w:val="22"/>
        </w:rPr>
        <w:t>ykonawcy.</w:t>
      </w:r>
    </w:p>
    <w:p w14:paraId="0E71059C" w14:textId="77777777" w:rsidR="00DA2BF9" w:rsidRPr="0073462E" w:rsidRDefault="0021744F" w:rsidP="00FB05B5">
      <w:pPr>
        <w:pStyle w:val="Normalny1"/>
        <w:numPr>
          <w:ilvl w:val="0"/>
          <w:numId w:val="9"/>
        </w:numPr>
        <w:tabs>
          <w:tab w:val="clear" w:pos="720"/>
          <w:tab w:val="num" w:pos="360"/>
        </w:tabs>
        <w:autoSpaceDE w:val="0"/>
        <w:ind w:left="360"/>
        <w:jc w:val="both"/>
        <w:rPr>
          <w:rFonts w:eastAsia="Bookman Old Style"/>
          <w:sz w:val="22"/>
          <w:szCs w:val="22"/>
        </w:rPr>
      </w:pPr>
      <w:r w:rsidRPr="006534E1">
        <w:rPr>
          <w:rFonts w:eastAsia="Bookman Old Style"/>
          <w:sz w:val="22"/>
          <w:szCs w:val="22"/>
        </w:rPr>
        <w:t>Umowę sporząd</w:t>
      </w:r>
      <w:r w:rsidR="003641FD" w:rsidRPr="006534E1">
        <w:rPr>
          <w:rFonts w:eastAsia="Bookman Old Style"/>
          <w:sz w:val="22"/>
          <w:szCs w:val="22"/>
        </w:rPr>
        <w:t>zono w czterech</w:t>
      </w:r>
      <w:r w:rsidR="00DA2BF9" w:rsidRPr="006534E1">
        <w:rPr>
          <w:rFonts w:eastAsia="Bookman Old Style"/>
          <w:sz w:val="22"/>
          <w:szCs w:val="22"/>
        </w:rPr>
        <w:t xml:space="preserve"> jednobrzmiących egzemplarz</w:t>
      </w:r>
      <w:r w:rsidR="003641FD" w:rsidRPr="006534E1">
        <w:rPr>
          <w:rFonts w:eastAsia="Bookman Old Style"/>
          <w:sz w:val="22"/>
          <w:szCs w:val="22"/>
        </w:rPr>
        <w:t>ach, z czego trzy</w:t>
      </w:r>
      <w:r w:rsidR="00CA4075" w:rsidRPr="006534E1">
        <w:rPr>
          <w:rFonts w:eastAsia="Bookman Old Style"/>
          <w:sz w:val="22"/>
          <w:szCs w:val="22"/>
        </w:rPr>
        <w:t xml:space="preserve"> są dla z</w:t>
      </w:r>
      <w:r w:rsidRPr="006534E1">
        <w:rPr>
          <w:rFonts w:eastAsia="Bookman Old Style"/>
          <w:sz w:val="22"/>
          <w:szCs w:val="22"/>
        </w:rPr>
        <w:t>amawiającego</w:t>
      </w:r>
      <w:r w:rsidR="003641FD" w:rsidRPr="0073462E">
        <w:rPr>
          <w:rFonts w:eastAsia="Bookman Old Style"/>
          <w:sz w:val="22"/>
          <w:szCs w:val="22"/>
        </w:rPr>
        <w:t>.</w:t>
      </w:r>
    </w:p>
    <w:p w14:paraId="20F0E021" w14:textId="77777777" w:rsidR="00F64A71" w:rsidRPr="0073462E" w:rsidRDefault="00F64A71" w:rsidP="00DC1402">
      <w:pPr>
        <w:pStyle w:val="Normalny1"/>
        <w:autoSpaceDE w:val="0"/>
        <w:jc w:val="both"/>
        <w:outlineLvl w:val="0"/>
        <w:rPr>
          <w:rFonts w:eastAsia="Bookman Old Style"/>
          <w:b/>
          <w:bCs/>
          <w:sz w:val="22"/>
          <w:szCs w:val="22"/>
        </w:rPr>
      </w:pPr>
    </w:p>
    <w:p w14:paraId="15CB26B9" w14:textId="77777777" w:rsidR="001805D1" w:rsidRDefault="001805D1" w:rsidP="00E56BBC">
      <w:pPr>
        <w:pStyle w:val="Normalny1"/>
        <w:autoSpaceDE w:val="0"/>
        <w:jc w:val="center"/>
        <w:outlineLvl w:val="0"/>
        <w:rPr>
          <w:rFonts w:eastAsia="Bookman Old Style"/>
          <w:b/>
          <w:sz w:val="22"/>
          <w:szCs w:val="22"/>
        </w:rPr>
      </w:pPr>
    </w:p>
    <w:p w14:paraId="69A6C62B" w14:textId="77777777" w:rsidR="001805D1" w:rsidRDefault="001805D1" w:rsidP="00E56BBC">
      <w:pPr>
        <w:pStyle w:val="Normalny1"/>
        <w:autoSpaceDE w:val="0"/>
        <w:jc w:val="center"/>
        <w:outlineLvl w:val="0"/>
        <w:rPr>
          <w:rFonts w:eastAsia="Bookman Old Style"/>
          <w:b/>
          <w:sz w:val="22"/>
          <w:szCs w:val="22"/>
        </w:rPr>
      </w:pPr>
    </w:p>
    <w:p w14:paraId="53D31D24" w14:textId="2D993584" w:rsidR="00A9217A" w:rsidRPr="0073462E" w:rsidRDefault="00DA2BF9" w:rsidP="00E56BBC">
      <w:pPr>
        <w:pStyle w:val="Normalny1"/>
        <w:autoSpaceDE w:val="0"/>
        <w:jc w:val="center"/>
        <w:outlineLvl w:val="0"/>
        <w:rPr>
          <w:rFonts w:eastAsia="Bookman Old Style"/>
          <w:b/>
          <w:sz w:val="22"/>
          <w:szCs w:val="22"/>
        </w:rPr>
      </w:pPr>
      <w:r w:rsidRPr="0073462E">
        <w:rPr>
          <w:rFonts w:eastAsia="Bookman Old Style"/>
          <w:b/>
          <w:sz w:val="22"/>
          <w:szCs w:val="22"/>
        </w:rPr>
        <w:t>ZAMAWIAJ</w:t>
      </w:r>
      <w:r w:rsidR="0031465F" w:rsidRPr="0073462E">
        <w:rPr>
          <w:rFonts w:eastAsia="Bookman Old Style"/>
          <w:b/>
          <w:sz w:val="22"/>
          <w:szCs w:val="22"/>
        </w:rPr>
        <w:t>ĄCY:</w:t>
      </w:r>
      <w:r w:rsidR="0031465F" w:rsidRPr="0073462E">
        <w:rPr>
          <w:rFonts w:eastAsia="Bookman Old Style"/>
          <w:b/>
          <w:sz w:val="22"/>
          <w:szCs w:val="22"/>
        </w:rPr>
        <w:tab/>
      </w:r>
      <w:r w:rsidR="0031465F" w:rsidRPr="0073462E">
        <w:rPr>
          <w:rFonts w:eastAsia="Bookman Old Style"/>
          <w:b/>
          <w:sz w:val="22"/>
          <w:szCs w:val="22"/>
        </w:rPr>
        <w:tab/>
      </w:r>
      <w:r w:rsidR="0031465F" w:rsidRPr="0073462E">
        <w:rPr>
          <w:rFonts w:eastAsia="Bookman Old Style"/>
          <w:b/>
          <w:sz w:val="22"/>
          <w:szCs w:val="22"/>
        </w:rPr>
        <w:tab/>
      </w:r>
      <w:r w:rsidR="00C93B09" w:rsidRPr="0073462E">
        <w:rPr>
          <w:rFonts w:eastAsia="Bookman Old Style"/>
          <w:b/>
          <w:sz w:val="22"/>
          <w:szCs w:val="22"/>
        </w:rPr>
        <w:tab/>
      </w:r>
      <w:r w:rsidR="0031465F" w:rsidRPr="0073462E">
        <w:rPr>
          <w:rFonts w:eastAsia="Bookman Old Style"/>
          <w:b/>
          <w:sz w:val="22"/>
          <w:szCs w:val="22"/>
        </w:rPr>
        <w:tab/>
      </w:r>
      <w:r w:rsidRPr="0073462E">
        <w:rPr>
          <w:rFonts w:eastAsia="Bookman Old Style"/>
          <w:b/>
          <w:sz w:val="22"/>
          <w:szCs w:val="22"/>
        </w:rPr>
        <w:tab/>
      </w:r>
      <w:r w:rsidR="00E56BBC" w:rsidRPr="0073462E">
        <w:rPr>
          <w:rFonts w:eastAsia="Bookman Old Style"/>
          <w:b/>
          <w:sz w:val="22"/>
          <w:szCs w:val="22"/>
        </w:rPr>
        <w:tab/>
      </w:r>
      <w:r w:rsidRPr="0073462E">
        <w:rPr>
          <w:rFonts w:eastAsia="Bookman Old Style"/>
          <w:b/>
          <w:sz w:val="22"/>
          <w:szCs w:val="22"/>
        </w:rPr>
        <w:t>WYKONAWCA:</w:t>
      </w:r>
    </w:p>
    <w:p w14:paraId="6511CF09" w14:textId="77777777" w:rsidR="006E5FA3" w:rsidRPr="0073462E" w:rsidRDefault="006E5FA3">
      <w:pPr>
        <w:rPr>
          <w:rFonts w:eastAsia="Bookman Old Style"/>
          <w:b/>
          <w:sz w:val="22"/>
          <w:szCs w:val="22"/>
        </w:rPr>
      </w:pPr>
    </w:p>
    <w:sectPr w:rsidR="006E5FA3" w:rsidRPr="0073462E" w:rsidSect="002E05D6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-993" w:right="1106" w:bottom="1276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0B2B9" w14:textId="77777777" w:rsidR="003E4274" w:rsidRDefault="003E4274">
      <w:r>
        <w:separator/>
      </w:r>
    </w:p>
  </w:endnote>
  <w:endnote w:type="continuationSeparator" w:id="0">
    <w:p w14:paraId="342BF06B" w14:textId="77777777" w:rsidR="003E4274" w:rsidRDefault="003E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87DE8" w14:textId="77777777" w:rsidR="00F20CB0" w:rsidRDefault="0034708E" w:rsidP="000B73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20CB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731222" w14:textId="77777777" w:rsidR="00F20CB0" w:rsidRDefault="00F20CB0" w:rsidP="000B733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7082258"/>
      <w:docPartObj>
        <w:docPartGallery w:val="Page Numbers (Bottom of Page)"/>
        <w:docPartUnique/>
      </w:docPartObj>
    </w:sdtPr>
    <w:sdtContent>
      <w:p w14:paraId="5629C507" w14:textId="5FC0555B" w:rsidR="00256CF6" w:rsidRDefault="00256CF6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DD40FA" w14:textId="77777777" w:rsidR="00F20CB0" w:rsidRDefault="00F20CB0" w:rsidP="000B7330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2AB3E" w14:textId="77777777" w:rsidR="003E4274" w:rsidRDefault="003E4274">
      <w:r>
        <w:separator/>
      </w:r>
    </w:p>
  </w:footnote>
  <w:footnote w:type="continuationSeparator" w:id="0">
    <w:p w14:paraId="60D1C25B" w14:textId="77777777" w:rsidR="003E4274" w:rsidRDefault="003E4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B4C2D" w14:textId="77777777" w:rsidR="00F20CB0" w:rsidRDefault="0034708E" w:rsidP="000B733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20CB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062F50" w14:textId="77777777" w:rsidR="00F20CB0" w:rsidRDefault="00F20CB0" w:rsidP="005E342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A13BF" w14:textId="77777777" w:rsidR="00F20CB0" w:rsidRPr="00DF47BC" w:rsidRDefault="00F20CB0" w:rsidP="005E3429">
    <w:pPr>
      <w:pStyle w:val="Nagwek"/>
      <w:framePr w:wrap="around" w:vAnchor="text" w:hAnchor="margin" w:xAlign="right" w:y="1"/>
      <w:rPr>
        <w:rStyle w:val="Numerstrony"/>
        <w:sz w:val="20"/>
        <w:szCs w:val="20"/>
      </w:rPr>
    </w:pPr>
  </w:p>
  <w:p w14:paraId="5B44433A" w14:textId="77777777" w:rsidR="00F20CB0" w:rsidRDefault="00F20CB0" w:rsidP="005E3429">
    <w:pPr>
      <w:pStyle w:val="Nagwek"/>
      <w:ind w:right="360"/>
      <w:rPr>
        <w:sz w:val="18"/>
        <w:szCs w:val="18"/>
      </w:rPr>
    </w:pPr>
  </w:p>
  <w:p w14:paraId="64D3F4CA" w14:textId="77777777" w:rsidR="00741F53" w:rsidRDefault="00741F53" w:rsidP="00741F53">
    <w:pPr>
      <w:pStyle w:val="Tekstpodstawowy"/>
    </w:pPr>
  </w:p>
  <w:p w14:paraId="3262D8BA" w14:textId="77777777" w:rsidR="00741F53" w:rsidRPr="00741F53" w:rsidRDefault="00741F53" w:rsidP="00741F53">
    <w:pPr>
      <w:pStyle w:val="Tekstpodstawowy"/>
    </w:pPr>
  </w:p>
  <w:p w14:paraId="15212E44" w14:textId="77777777" w:rsidR="00F20CB0" w:rsidRPr="004B7802" w:rsidRDefault="00F20CB0" w:rsidP="004D0502">
    <w:pPr>
      <w:pStyle w:val="Tekstpodstawowy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multilevel"/>
    <w:tmpl w:val="00000018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AF76FB"/>
    <w:multiLevelType w:val="hybridMultilevel"/>
    <w:tmpl w:val="6C28B942"/>
    <w:lvl w:ilvl="0" w:tplc="9CD63692">
      <w:start w:val="1"/>
      <w:numFmt w:val="decimal"/>
      <w:lvlText w:val="%1)"/>
      <w:lvlJc w:val="left"/>
      <w:pPr>
        <w:tabs>
          <w:tab w:val="num" w:pos="746"/>
        </w:tabs>
        <w:ind w:left="1069" w:hanging="360"/>
      </w:pPr>
      <w:rPr>
        <w:rFonts w:ascii="Times New Roman" w:eastAsia="Times New Roman" w:hAnsi="Times New Roman" w:cs="Times New Roman" w:hint="default"/>
        <w:dstrike w:val="0"/>
      </w:rPr>
    </w:lvl>
    <w:lvl w:ilvl="1" w:tplc="9070A82A">
      <w:start w:val="2"/>
      <w:numFmt w:val="decimal"/>
      <w:lvlText w:val="%2."/>
      <w:lvlJc w:val="left"/>
      <w:pPr>
        <w:tabs>
          <w:tab w:val="num" w:pos="3142"/>
        </w:tabs>
        <w:ind w:left="3142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862"/>
        </w:tabs>
        <w:ind w:left="38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82"/>
        </w:tabs>
        <w:ind w:left="45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02"/>
        </w:tabs>
        <w:ind w:left="53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22"/>
        </w:tabs>
        <w:ind w:left="60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742"/>
        </w:tabs>
        <w:ind w:left="67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462"/>
        </w:tabs>
        <w:ind w:left="74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82"/>
        </w:tabs>
        <w:ind w:left="8182" w:hanging="180"/>
      </w:pPr>
    </w:lvl>
  </w:abstractNum>
  <w:abstractNum w:abstractNumId="2" w15:restartNumberingAfterBreak="0">
    <w:nsid w:val="01874EC4"/>
    <w:multiLevelType w:val="hybridMultilevel"/>
    <w:tmpl w:val="F1BEBC24"/>
    <w:lvl w:ilvl="0" w:tplc="60DEBBE4">
      <w:start w:val="1"/>
      <w:numFmt w:val="decimal"/>
      <w:lvlText w:val="%1."/>
      <w:lvlJc w:val="left"/>
      <w:pPr>
        <w:ind w:left="2204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13B47"/>
    <w:multiLevelType w:val="hybridMultilevel"/>
    <w:tmpl w:val="D5DAACAC"/>
    <w:lvl w:ilvl="0" w:tplc="CE1A411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eastAsia="Bookman Old Style" w:cs="Bookman Old Style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02452">
      <w:start w:val="1"/>
      <w:numFmt w:val="decimal"/>
      <w:lvlText w:val="%8)"/>
      <w:lvlJc w:val="left"/>
      <w:pPr>
        <w:tabs>
          <w:tab w:val="num" w:pos="6120"/>
        </w:tabs>
        <w:ind w:left="6120" w:hanging="72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A55C3"/>
    <w:multiLevelType w:val="hybridMultilevel"/>
    <w:tmpl w:val="A516C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85DC8"/>
    <w:multiLevelType w:val="hybridMultilevel"/>
    <w:tmpl w:val="7BDACD88"/>
    <w:lvl w:ilvl="0" w:tplc="07906FFC">
      <w:start w:val="1"/>
      <w:numFmt w:val="decimal"/>
      <w:lvlText w:val="%1)"/>
      <w:lvlJc w:val="left"/>
      <w:pPr>
        <w:tabs>
          <w:tab w:val="num" w:pos="2498"/>
        </w:tabs>
        <w:ind w:left="2498" w:hanging="360"/>
      </w:pPr>
      <w:rPr>
        <w:rFonts w:hint="default"/>
        <w:sz w:val="22"/>
        <w:szCs w:val="22"/>
      </w:rPr>
    </w:lvl>
    <w:lvl w:ilvl="1" w:tplc="87E857E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212C4D7E"/>
    <w:multiLevelType w:val="hybridMultilevel"/>
    <w:tmpl w:val="9968C58E"/>
    <w:lvl w:ilvl="0" w:tplc="5C883824">
      <w:start w:val="1"/>
      <w:numFmt w:val="decimal"/>
      <w:lvlText w:val="%1)"/>
      <w:lvlJc w:val="left"/>
      <w:pPr>
        <w:ind w:left="2557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17" w:hanging="360"/>
      </w:pPr>
      <w:rPr>
        <w:rFonts w:ascii="Wingdings" w:hAnsi="Wingdings" w:hint="default"/>
      </w:rPr>
    </w:lvl>
  </w:abstractNum>
  <w:abstractNum w:abstractNumId="7" w15:restartNumberingAfterBreak="0">
    <w:nsid w:val="263B6B25"/>
    <w:multiLevelType w:val="multilevel"/>
    <w:tmpl w:val="53623182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23F5F"/>
    <w:multiLevelType w:val="hybridMultilevel"/>
    <w:tmpl w:val="5EC28B3A"/>
    <w:lvl w:ilvl="0" w:tplc="D326FD1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55DF0"/>
    <w:multiLevelType w:val="hybridMultilevel"/>
    <w:tmpl w:val="6AFCC428"/>
    <w:lvl w:ilvl="0" w:tplc="EF508C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558B2"/>
    <w:multiLevelType w:val="hybridMultilevel"/>
    <w:tmpl w:val="4D90242E"/>
    <w:lvl w:ilvl="0" w:tplc="4B5EBE74">
      <w:start w:val="1"/>
      <w:numFmt w:val="decimal"/>
      <w:lvlText w:val="%1)"/>
      <w:lvlJc w:val="left"/>
      <w:pPr>
        <w:ind w:left="10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1" w15:restartNumberingAfterBreak="0">
    <w:nsid w:val="3F49078E"/>
    <w:multiLevelType w:val="hybridMultilevel"/>
    <w:tmpl w:val="DBFA99B6"/>
    <w:lvl w:ilvl="0" w:tplc="69BA7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trike w:val="0"/>
        <w:dstrike w:val="0"/>
        <w:color w:val="auto"/>
      </w:rPr>
    </w:lvl>
    <w:lvl w:ilvl="1" w:tplc="B060F62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trike w:val="0"/>
        <w:dstrike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19E08F6"/>
    <w:multiLevelType w:val="hybridMultilevel"/>
    <w:tmpl w:val="D110D3A8"/>
    <w:lvl w:ilvl="0" w:tplc="FA842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45C04"/>
    <w:multiLevelType w:val="hybridMultilevel"/>
    <w:tmpl w:val="6F4E95A2"/>
    <w:lvl w:ilvl="0" w:tplc="1218949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strike w:val="0"/>
        <w:color w:val="auto"/>
        <w:sz w:val="22"/>
        <w:szCs w:val="22"/>
        <w:u w:val="none"/>
      </w:rPr>
    </w:lvl>
    <w:lvl w:ilvl="1" w:tplc="82F8D3F2">
      <w:start w:val="1"/>
      <w:numFmt w:val="decimal"/>
      <w:lvlText w:val="%2)"/>
      <w:lvlJc w:val="left"/>
      <w:pPr>
        <w:ind w:left="1440" w:hanging="360"/>
      </w:pPr>
      <w:rPr>
        <w:rFonts w:eastAsiaTheme="maj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C3F98"/>
    <w:multiLevelType w:val="hybridMultilevel"/>
    <w:tmpl w:val="940ADE58"/>
    <w:lvl w:ilvl="0" w:tplc="87B82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1C4409"/>
    <w:multiLevelType w:val="hybridMultilevel"/>
    <w:tmpl w:val="162AB20E"/>
    <w:lvl w:ilvl="0" w:tplc="248A4B44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6" w15:restartNumberingAfterBreak="0">
    <w:nsid w:val="562B728A"/>
    <w:multiLevelType w:val="multilevel"/>
    <w:tmpl w:val="DA962E8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B97864"/>
    <w:multiLevelType w:val="hybridMultilevel"/>
    <w:tmpl w:val="E7B0DD42"/>
    <w:lvl w:ilvl="0" w:tplc="CCB6F39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eastAsia="Bookman Old Style" w:hint="default"/>
        <w:b w:val="0"/>
        <w:i w:val="0"/>
        <w:dstrike w:val="0"/>
        <w:sz w:val="22"/>
        <w:szCs w:val="22"/>
      </w:rPr>
    </w:lvl>
    <w:lvl w:ilvl="1" w:tplc="BC84BC8C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71B3A4F"/>
    <w:multiLevelType w:val="hybridMultilevel"/>
    <w:tmpl w:val="716E0B98"/>
    <w:lvl w:ilvl="0" w:tplc="991A200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9" w15:restartNumberingAfterBreak="0">
    <w:nsid w:val="687E6C8F"/>
    <w:multiLevelType w:val="hybridMultilevel"/>
    <w:tmpl w:val="09682B32"/>
    <w:lvl w:ilvl="0" w:tplc="65D2C2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D42B19"/>
    <w:multiLevelType w:val="hybridMultilevel"/>
    <w:tmpl w:val="0CFECE44"/>
    <w:lvl w:ilvl="0" w:tplc="CD408A9C">
      <w:start w:val="2"/>
      <w:numFmt w:val="decimal"/>
      <w:pStyle w:val="Nagwek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39746965">
    <w:abstractNumId w:val="11"/>
  </w:num>
  <w:num w:numId="2" w16cid:durableId="2068724003">
    <w:abstractNumId w:val="20"/>
  </w:num>
  <w:num w:numId="3" w16cid:durableId="1541816590">
    <w:abstractNumId w:val="3"/>
  </w:num>
  <w:num w:numId="4" w16cid:durableId="1774083863">
    <w:abstractNumId w:val="17"/>
  </w:num>
  <w:num w:numId="5" w16cid:durableId="764686597">
    <w:abstractNumId w:val="14"/>
  </w:num>
  <w:num w:numId="6" w16cid:durableId="100345381">
    <w:abstractNumId w:val="9"/>
  </w:num>
  <w:num w:numId="7" w16cid:durableId="843974424">
    <w:abstractNumId w:val="5"/>
  </w:num>
  <w:num w:numId="8" w16cid:durableId="215169131">
    <w:abstractNumId w:val="1"/>
  </w:num>
  <w:num w:numId="9" w16cid:durableId="2125927701">
    <w:abstractNumId w:val="12"/>
  </w:num>
  <w:num w:numId="10" w16cid:durableId="1020618199">
    <w:abstractNumId w:val="4"/>
  </w:num>
  <w:num w:numId="11" w16cid:durableId="1461221528">
    <w:abstractNumId w:val="15"/>
  </w:num>
  <w:num w:numId="12" w16cid:durableId="1962613020">
    <w:abstractNumId w:val="2"/>
  </w:num>
  <w:num w:numId="13" w16cid:durableId="2004700527">
    <w:abstractNumId w:val="18"/>
  </w:num>
  <w:num w:numId="14" w16cid:durableId="450904855">
    <w:abstractNumId w:val="10"/>
  </w:num>
  <w:num w:numId="15" w16cid:durableId="365983815">
    <w:abstractNumId w:val="8"/>
  </w:num>
  <w:num w:numId="16" w16cid:durableId="536895299">
    <w:abstractNumId w:val="6"/>
  </w:num>
  <w:num w:numId="17" w16cid:durableId="2060081281">
    <w:abstractNumId w:val="19"/>
  </w:num>
  <w:num w:numId="18" w16cid:durableId="900478898">
    <w:abstractNumId w:val="13"/>
  </w:num>
  <w:num w:numId="19" w16cid:durableId="953365586">
    <w:abstractNumId w:val="7"/>
  </w:num>
  <w:num w:numId="20" w16cid:durableId="1156454668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BC0"/>
    <w:rsid w:val="000009B4"/>
    <w:rsid w:val="00001173"/>
    <w:rsid w:val="00001992"/>
    <w:rsid w:val="00001C1D"/>
    <w:rsid w:val="000044A9"/>
    <w:rsid w:val="00004540"/>
    <w:rsid w:val="000051DC"/>
    <w:rsid w:val="00005BD9"/>
    <w:rsid w:val="00005DE6"/>
    <w:rsid w:val="000061BA"/>
    <w:rsid w:val="00007B04"/>
    <w:rsid w:val="000102F8"/>
    <w:rsid w:val="00011A43"/>
    <w:rsid w:val="000122B7"/>
    <w:rsid w:val="00013BAA"/>
    <w:rsid w:val="00014FC8"/>
    <w:rsid w:val="00015333"/>
    <w:rsid w:val="000158F1"/>
    <w:rsid w:val="0001749F"/>
    <w:rsid w:val="00017D64"/>
    <w:rsid w:val="00020721"/>
    <w:rsid w:val="00020BF8"/>
    <w:rsid w:val="00020CD5"/>
    <w:rsid w:val="000230CE"/>
    <w:rsid w:val="00023BEA"/>
    <w:rsid w:val="00023D76"/>
    <w:rsid w:val="00023F11"/>
    <w:rsid w:val="00024499"/>
    <w:rsid w:val="0002692B"/>
    <w:rsid w:val="00027C0D"/>
    <w:rsid w:val="00027F2E"/>
    <w:rsid w:val="00030C70"/>
    <w:rsid w:val="00031336"/>
    <w:rsid w:val="000315C3"/>
    <w:rsid w:val="00031A94"/>
    <w:rsid w:val="00032B7E"/>
    <w:rsid w:val="00032C31"/>
    <w:rsid w:val="00032D9E"/>
    <w:rsid w:val="00033E4F"/>
    <w:rsid w:val="000341A6"/>
    <w:rsid w:val="00034471"/>
    <w:rsid w:val="00036C4E"/>
    <w:rsid w:val="0003714C"/>
    <w:rsid w:val="000377C1"/>
    <w:rsid w:val="0004156C"/>
    <w:rsid w:val="00041E31"/>
    <w:rsid w:val="00043FC7"/>
    <w:rsid w:val="0004452B"/>
    <w:rsid w:val="00044725"/>
    <w:rsid w:val="000450C0"/>
    <w:rsid w:val="000466D2"/>
    <w:rsid w:val="00051053"/>
    <w:rsid w:val="0005148E"/>
    <w:rsid w:val="000532F0"/>
    <w:rsid w:val="00053457"/>
    <w:rsid w:val="00053564"/>
    <w:rsid w:val="00055809"/>
    <w:rsid w:val="000604B6"/>
    <w:rsid w:val="000620F0"/>
    <w:rsid w:val="00062DE1"/>
    <w:rsid w:val="00063B0B"/>
    <w:rsid w:val="00063F37"/>
    <w:rsid w:val="00064AFC"/>
    <w:rsid w:val="000656BC"/>
    <w:rsid w:val="00066EEE"/>
    <w:rsid w:val="0006767A"/>
    <w:rsid w:val="00070D4A"/>
    <w:rsid w:val="0007153D"/>
    <w:rsid w:val="00072C48"/>
    <w:rsid w:val="00072E4F"/>
    <w:rsid w:val="000744BC"/>
    <w:rsid w:val="000761A2"/>
    <w:rsid w:val="00077C92"/>
    <w:rsid w:val="00077CE1"/>
    <w:rsid w:val="00080B02"/>
    <w:rsid w:val="00083587"/>
    <w:rsid w:val="000841EA"/>
    <w:rsid w:val="0008577C"/>
    <w:rsid w:val="00086235"/>
    <w:rsid w:val="000867FA"/>
    <w:rsid w:val="00087B2E"/>
    <w:rsid w:val="00090D92"/>
    <w:rsid w:val="000910E6"/>
    <w:rsid w:val="000916AE"/>
    <w:rsid w:val="0009171A"/>
    <w:rsid w:val="000918F5"/>
    <w:rsid w:val="00094270"/>
    <w:rsid w:val="000947C2"/>
    <w:rsid w:val="00096232"/>
    <w:rsid w:val="00096BE7"/>
    <w:rsid w:val="00097E18"/>
    <w:rsid w:val="000A122C"/>
    <w:rsid w:val="000A16B0"/>
    <w:rsid w:val="000A35F4"/>
    <w:rsid w:val="000A44DD"/>
    <w:rsid w:val="000A5067"/>
    <w:rsid w:val="000A55E8"/>
    <w:rsid w:val="000A6390"/>
    <w:rsid w:val="000B021C"/>
    <w:rsid w:val="000B0B22"/>
    <w:rsid w:val="000B154B"/>
    <w:rsid w:val="000B2C2A"/>
    <w:rsid w:val="000B50DF"/>
    <w:rsid w:val="000B57CB"/>
    <w:rsid w:val="000B5D27"/>
    <w:rsid w:val="000B7330"/>
    <w:rsid w:val="000B7EDA"/>
    <w:rsid w:val="000C0053"/>
    <w:rsid w:val="000C139C"/>
    <w:rsid w:val="000C55DE"/>
    <w:rsid w:val="000C5EB2"/>
    <w:rsid w:val="000C5F2C"/>
    <w:rsid w:val="000D13DF"/>
    <w:rsid w:val="000D1853"/>
    <w:rsid w:val="000D24A6"/>
    <w:rsid w:val="000D3490"/>
    <w:rsid w:val="000D3760"/>
    <w:rsid w:val="000D7D2C"/>
    <w:rsid w:val="000E0B46"/>
    <w:rsid w:val="000E0D2C"/>
    <w:rsid w:val="000E0FEF"/>
    <w:rsid w:val="000E32ED"/>
    <w:rsid w:val="000E37A1"/>
    <w:rsid w:val="000E3D7F"/>
    <w:rsid w:val="000E458B"/>
    <w:rsid w:val="000E55B9"/>
    <w:rsid w:val="000E5D14"/>
    <w:rsid w:val="000E7D5C"/>
    <w:rsid w:val="000F0017"/>
    <w:rsid w:val="000F0B71"/>
    <w:rsid w:val="000F0FD9"/>
    <w:rsid w:val="000F1C23"/>
    <w:rsid w:val="000F2321"/>
    <w:rsid w:val="000F32C3"/>
    <w:rsid w:val="000F3658"/>
    <w:rsid w:val="000F3BC3"/>
    <w:rsid w:val="000F45E5"/>
    <w:rsid w:val="000F5A9E"/>
    <w:rsid w:val="000F68FD"/>
    <w:rsid w:val="000F6FF6"/>
    <w:rsid w:val="000F6FF8"/>
    <w:rsid w:val="000F70DF"/>
    <w:rsid w:val="001008F5"/>
    <w:rsid w:val="00101E34"/>
    <w:rsid w:val="001021C3"/>
    <w:rsid w:val="00103980"/>
    <w:rsid w:val="00105CEF"/>
    <w:rsid w:val="001079AD"/>
    <w:rsid w:val="00107E65"/>
    <w:rsid w:val="001105FE"/>
    <w:rsid w:val="00110EC3"/>
    <w:rsid w:val="00111610"/>
    <w:rsid w:val="00112E5B"/>
    <w:rsid w:val="001148EE"/>
    <w:rsid w:val="00115E52"/>
    <w:rsid w:val="00116F20"/>
    <w:rsid w:val="00117B52"/>
    <w:rsid w:val="001221D7"/>
    <w:rsid w:val="0012263D"/>
    <w:rsid w:val="00130797"/>
    <w:rsid w:val="001319A9"/>
    <w:rsid w:val="001321A0"/>
    <w:rsid w:val="001326F3"/>
    <w:rsid w:val="001341F8"/>
    <w:rsid w:val="00135A4F"/>
    <w:rsid w:val="00136ECE"/>
    <w:rsid w:val="00137FD6"/>
    <w:rsid w:val="001401B1"/>
    <w:rsid w:val="0014177E"/>
    <w:rsid w:val="00141B1E"/>
    <w:rsid w:val="00141CC7"/>
    <w:rsid w:val="00141D4E"/>
    <w:rsid w:val="00143E5D"/>
    <w:rsid w:val="00145686"/>
    <w:rsid w:val="00146308"/>
    <w:rsid w:val="00146592"/>
    <w:rsid w:val="0014726B"/>
    <w:rsid w:val="00147AD9"/>
    <w:rsid w:val="00151226"/>
    <w:rsid w:val="00151B8D"/>
    <w:rsid w:val="00151CD6"/>
    <w:rsid w:val="0015294E"/>
    <w:rsid w:val="00152F96"/>
    <w:rsid w:val="0015358A"/>
    <w:rsid w:val="00154AD1"/>
    <w:rsid w:val="00155703"/>
    <w:rsid w:val="0015678C"/>
    <w:rsid w:val="00157C43"/>
    <w:rsid w:val="00160425"/>
    <w:rsid w:val="001604E6"/>
    <w:rsid w:val="00162D20"/>
    <w:rsid w:val="001639AC"/>
    <w:rsid w:val="00164B39"/>
    <w:rsid w:val="00166FC9"/>
    <w:rsid w:val="0017068B"/>
    <w:rsid w:val="00170A35"/>
    <w:rsid w:val="001717C5"/>
    <w:rsid w:val="00171C50"/>
    <w:rsid w:val="00173E93"/>
    <w:rsid w:val="00174271"/>
    <w:rsid w:val="001750F8"/>
    <w:rsid w:val="00175DA3"/>
    <w:rsid w:val="001762A2"/>
    <w:rsid w:val="00176E40"/>
    <w:rsid w:val="00177476"/>
    <w:rsid w:val="00180509"/>
    <w:rsid w:val="001805D1"/>
    <w:rsid w:val="0018166D"/>
    <w:rsid w:val="00181799"/>
    <w:rsid w:val="00181E50"/>
    <w:rsid w:val="00185554"/>
    <w:rsid w:val="001869CA"/>
    <w:rsid w:val="0018701C"/>
    <w:rsid w:val="00190B7E"/>
    <w:rsid w:val="00190D9C"/>
    <w:rsid w:val="001935DB"/>
    <w:rsid w:val="00194C8E"/>
    <w:rsid w:val="0019559C"/>
    <w:rsid w:val="001969B3"/>
    <w:rsid w:val="001971B9"/>
    <w:rsid w:val="001977A2"/>
    <w:rsid w:val="001978FA"/>
    <w:rsid w:val="001A0E62"/>
    <w:rsid w:val="001A24AE"/>
    <w:rsid w:val="001A2DA3"/>
    <w:rsid w:val="001A37E4"/>
    <w:rsid w:val="001A37E8"/>
    <w:rsid w:val="001A38F4"/>
    <w:rsid w:val="001A4BA2"/>
    <w:rsid w:val="001A553B"/>
    <w:rsid w:val="001A57DB"/>
    <w:rsid w:val="001A6521"/>
    <w:rsid w:val="001A7982"/>
    <w:rsid w:val="001B0602"/>
    <w:rsid w:val="001B34E0"/>
    <w:rsid w:val="001B4F16"/>
    <w:rsid w:val="001B5168"/>
    <w:rsid w:val="001B5271"/>
    <w:rsid w:val="001B634D"/>
    <w:rsid w:val="001C0712"/>
    <w:rsid w:val="001C0DBB"/>
    <w:rsid w:val="001C2DE3"/>
    <w:rsid w:val="001C459C"/>
    <w:rsid w:val="001C4C80"/>
    <w:rsid w:val="001C63BE"/>
    <w:rsid w:val="001C72CA"/>
    <w:rsid w:val="001D25BC"/>
    <w:rsid w:val="001D28CE"/>
    <w:rsid w:val="001D2DE2"/>
    <w:rsid w:val="001D3037"/>
    <w:rsid w:val="001D3D0C"/>
    <w:rsid w:val="001D442B"/>
    <w:rsid w:val="001D474C"/>
    <w:rsid w:val="001D520C"/>
    <w:rsid w:val="001D53D6"/>
    <w:rsid w:val="001D6092"/>
    <w:rsid w:val="001D729D"/>
    <w:rsid w:val="001E0052"/>
    <w:rsid w:val="001E01FF"/>
    <w:rsid w:val="001E09B7"/>
    <w:rsid w:val="001E100B"/>
    <w:rsid w:val="001E6040"/>
    <w:rsid w:val="001E6A10"/>
    <w:rsid w:val="001E7001"/>
    <w:rsid w:val="001E72CD"/>
    <w:rsid w:val="001F0522"/>
    <w:rsid w:val="001F0EB0"/>
    <w:rsid w:val="001F1303"/>
    <w:rsid w:val="00200F64"/>
    <w:rsid w:val="00201D82"/>
    <w:rsid w:val="00202DFC"/>
    <w:rsid w:val="00203CE8"/>
    <w:rsid w:val="00204FF2"/>
    <w:rsid w:val="00206C08"/>
    <w:rsid w:val="00207079"/>
    <w:rsid w:val="00210C04"/>
    <w:rsid w:val="002111D1"/>
    <w:rsid w:val="00211F4B"/>
    <w:rsid w:val="00213202"/>
    <w:rsid w:val="002138A4"/>
    <w:rsid w:val="00213C5D"/>
    <w:rsid w:val="002146BA"/>
    <w:rsid w:val="00215279"/>
    <w:rsid w:val="002157E0"/>
    <w:rsid w:val="0021662B"/>
    <w:rsid w:val="00216B6B"/>
    <w:rsid w:val="00217134"/>
    <w:rsid w:val="0021744F"/>
    <w:rsid w:val="002179E1"/>
    <w:rsid w:val="00220931"/>
    <w:rsid w:val="00221E68"/>
    <w:rsid w:val="002237D8"/>
    <w:rsid w:val="00224929"/>
    <w:rsid w:val="00224F72"/>
    <w:rsid w:val="00227DA0"/>
    <w:rsid w:val="002301C7"/>
    <w:rsid w:val="00230495"/>
    <w:rsid w:val="00230BEA"/>
    <w:rsid w:val="00231BFC"/>
    <w:rsid w:val="002322C7"/>
    <w:rsid w:val="00232868"/>
    <w:rsid w:val="00233E3F"/>
    <w:rsid w:val="0023444A"/>
    <w:rsid w:val="0023614F"/>
    <w:rsid w:val="00240C58"/>
    <w:rsid w:val="00240DDE"/>
    <w:rsid w:val="00241FAF"/>
    <w:rsid w:val="002421EC"/>
    <w:rsid w:val="0024335E"/>
    <w:rsid w:val="00244E38"/>
    <w:rsid w:val="00245691"/>
    <w:rsid w:val="00246BBB"/>
    <w:rsid w:val="00247228"/>
    <w:rsid w:val="00247CE9"/>
    <w:rsid w:val="0025035E"/>
    <w:rsid w:val="00253E59"/>
    <w:rsid w:val="00254A04"/>
    <w:rsid w:val="00255367"/>
    <w:rsid w:val="00256CF6"/>
    <w:rsid w:val="00257038"/>
    <w:rsid w:val="0025741F"/>
    <w:rsid w:val="00257A6E"/>
    <w:rsid w:val="00257A9F"/>
    <w:rsid w:val="00260B04"/>
    <w:rsid w:val="00262E98"/>
    <w:rsid w:val="0026479B"/>
    <w:rsid w:val="00264B7B"/>
    <w:rsid w:val="00264F2F"/>
    <w:rsid w:val="002658DF"/>
    <w:rsid w:val="00266208"/>
    <w:rsid w:val="0026662E"/>
    <w:rsid w:val="00266E3D"/>
    <w:rsid w:val="00266EA6"/>
    <w:rsid w:val="002705F2"/>
    <w:rsid w:val="00270906"/>
    <w:rsid w:val="00270AD8"/>
    <w:rsid w:val="0027144B"/>
    <w:rsid w:val="002725BE"/>
    <w:rsid w:val="002735F3"/>
    <w:rsid w:val="00273DD4"/>
    <w:rsid w:val="00274FEB"/>
    <w:rsid w:val="00275992"/>
    <w:rsid w:val="00276195"/>
    <w:rsid w:val="0027641D"/>
    <w:rsid w:val="0027744D"/>
    <w:rsid w:val="0027786C"/>
    <w:rsid w:val="00277A42"/>
    <w:rsid w:val="00283415"/>
    <w:rsid w:val="002853BA"/>
    <w:rsid w:val="002868C1"/>
    <w:rsid w:val="002873E8"/>
    <w:rsid w:val="0029088E"/>
    <w:rsid w:val="002910B2"/>
    <w:rsid w:val="00291768"/>
    <w:rsid w:val="00291E44"/>
    <w:rsid w:val="00291EC3"/>
    <w:rsid w:val="002931CF"/>
    <w:rsid w:val="00293506"/>
    <w:rsid w:val="00295080"/>
    <w:rsid w:val="002958A2"/>
    <w:rsid w:val="00296650"/>
    <w:rsid w:val="002A0FAA"/>
    <w:rsid w:val="002A177B"/>
    <w:rsid w:val="002A2E64"/>
    <w:rsid w:val="002A438F"/>
    <w:rsid w:val="002A5C1C"/>
    <w:rsid w:val="002A5CDF"/>
    <w:rsid w:val="002A5F7B"/>
    <w:rsid w:val="002B1347"/>
    <w:rsid w:val="002B2204"/>
    <w:rsid w:val="002B2C4E"/>
    <w:rsid w:val="002B2D35"/>
    <w:rsid w:val="002B3462"/>
    <w:rsid w:val="002B469E"/>
    <w:rsid w:val="002B4D70"/>
    <w:rsid w:val="002B58CF"/>
    <w:rsid w:val="002B6083"/>
    <w:rsid w:val="002C0556"/>
    <w:rsid w:val="002C3EEF"/>
    <w:rsid w:val="002C43DC"/>
    <w:rsid w:val="002C45C7"/>
    <w:rsid w:val="002C4757"/>
    <w:rsid w:val="002C6349"/>
    <w:rsid w:val="002C7768"/>
    <w:rsid w:val="002C784A"/>
    <w:rsid w:val="002C7987"/>
    <w:rsid w:val="002D13F6"/>
    <w:rsid w:val="002D1FF3"/>
    <w:rsid w:val="002D20DC"/>
    <w:rsid w:val="002D47A2"/>
    <w:rsid w:val="002D6624"/>
    <w:rsid w:val="002D69BE"/>
    <w:rsid w:val="002E03B0"/>
    <w:rsid w:val="002E05D6"/>
    <w:rsid w:val="002E083B"/>
    <w:rsid w:val="002E0DDE"/>
    <w:rsid w:val="002E143C"/>
    <w:rsid w:val="002E1FA2"/>
    <w:rsid w:val="002E243D"/>
    <w:rsid w:val="002E5266"/>
    <w:rsid w:val="002E54B6"/>
    <w:rsid w:val="002E61DF"/>
    <w:rsid w:val="002E7846"/>
    <w:rsid w:val="002E7B56"/>
    <w:rsid w:val="002E7F50"/>
    <w:rsid w:val="002F2181"/>
    <w:rsid w:val="002F2405"/>
    <w:rsid w:val="002F283E"/>
    <w:rsid w:val="002F560D"/>
    <w:rsid w:val="002F6CFF"/>
    <w:rsid w:val="002F767A"/>
    <w:rsid w:val="00302450"/>
    <w:rsid w:val="003048C4"/>
    <w:rsid w:val="003060E0"/>
    <w:rsid w:val="00306181"/>
    <w:rsid w:val="00306ED7"/>
    <w:rsid w:val="00307469"/>
    <w:rsid w:val="00310C9E"/>
    <w:rsid w:val="00310D8A"/>
    <w:rsid w:val="00311700"/>
    <w:rsid w:val="00311A22"/>
    <w:rsid w:val="00311F73"/>
    <w:rsid w:val="0031235E"/>
    <w:rsid w:val="00313C3F"/>
    <w:rsid w:val="00313E22"/>
    <w:rsid w:val="0031465F"/>
    <w:rsid w:val="003149D8"/>
    <w:rsid w:val="00315537"/>
    <w:rsid w:val="003155F1"/>
    <w:rsid w:val="003156E4"/>
    <w:rsid w:val="003163E7"/>
    <w:rsid w:val="00316EB2"/>
    <w:rsid w:val="00320DD1"/>
    <w:rsid w:val="003218F3"/>
    <w:rsid w:val="00321F67"/>
    <w:rsid w:val="003226FC"/>
    <w:rsid w:val="0032323F"/>
    <w:rsid w:val="0032347A"/>
    <w:rsid w:val="00325CE2"/>
    <w:rsid w:val="00326783"/>
    <w:rsid w:val="00332AA3"/>
    <w:rsid w:val="00333B13"/>
    <w:rsid w:val="0033565C"/>
    <w:rsid w:val="00335FB6"/>
    <w:rsid w:val="00336C3A"/>
    <w:rsid w:val="00340337"/>
    <w:rsid w:val="0034077D"/>
    <w:rsid w:val="00340BBF"/>
    <w:rsid w:val="0034122D"/>
    <w:rsid w:val="00342E0E"/>
    <w:rsid w:val="003437C6"/>
    <w:rsid w:val="003442EB"/>
    <w:rsid w:val="0034643F"/>
    <w:rsid w:val="0034708E"/>
    <w:rsid w:val="003504B8"/>
    <w:rsid w:val="00350FC8"/>
    <w:rsid w:val="00351B4B"/>
    <w:rsid w:val="00355DFF"/>
    <w:rsid w:val="00356E1E"/>
    <w:rsid w:val="00360482"/>
    <w:rsid w:val="00360495"/>
    <w:rsid w:val="003641FD"/>
    <w:rsid w:val="00366592"/>
    <w:rsid w:val="00370D15"/>
    <w:rsid w:val="00371872"/>
    <w:rsid w:val="00371D1D"/>
    <w:rsid w:val="0037234E"/>
    <w:rsid w:val="00372C5D"/>
    <w:rsid w:val="00373F80"/>
    <w:rsid w:val="00374D7B"/>
    <w:rsid w:val="0037700F"/>
    <w:rsid w:val="003815B6"/>
    <w:rsid w:val="003817F0"/>
    <w:rsid w:val="0038227F"/>
    <w:rsid w:val="00382F33"/>
    <w:rsid w:val="00383540"/>
    <w:rsid w:val="00383704"/>
    <w:rsid w:val="003837A2"/>
    <w:rsid w:val="0038391F"/>
    <w:rsid w:val="00383FAC"/>
    <w:rsid w:val="00384666"/>
    <w:rsid w:val="003861C5"/>
    <w:rsid w:val="00386AD1"/>
    <w:rsid w:val="00386B72"/>
    <w:rsid w:val="00387066"/>
    <w:rsid w:val="0039070C"/>
    <w:rsid w:val="0039176B"/>
    <w:rsid w:val="00391858"/>
    <w:rsid w:val="003923CC"/>
    <w:rsid w:val="00393553"/>
    <w:rsid w:val="00394447"/>
    <w:rsid w:val="00394986"/>
    <w:rsid w:val="003968FB"/>
    <w:rsid w:val="00397B98"/>
    <w:rsid w:val="003A3C6C"/>
    <w:rsid w:val="003A3C71"/>
    <w:rsid w:val="003A42D9"/>
    <w:rsid w:val="003A5C9F"/>
    <w:rsid w:val="003A5D1D"/>
    <w:rsid w:val="003A6341"/>
    <w:rsid w:val="003A6749"/>
    <w:rsid w:val="003A6D9A"/>
    <w:rsid w:val="003B282D"/>
    <w:rsid w:val="003B40F2"/>
    <w:rsid w:val="003B46F1"/>
    <w:rsid w:val="003B4B8B"/>
    <w:rsid w:val="003B5CAF"/>
    <w:rsid w:val="003B70DE"/>
    <w:rsid w:val="003B7CDB"/>
    <w:rsid w:val="003B7D28"/>
    <w:rsid w:val="003C0807"/>
    <w:rsid w:val="003C286B"/>
    <w:rsid w:val="003C2FD1"/>
    <w:rsid w:val="003C3043"/>
    <w:rsid w:val="003C442F"/>
    <w:rsid w:val="003C780C"/>
    <w:rsid w:val="003D009C"/>
    <w:rsid w:val="003D12FE"/>
    <w:rsid w:val="003D15FF"/>
    <w:rsid w:val="003D599A"/>
    <w:rsid w:val="003D6E90"/>
    <w:rsid w:val="003D7E89"/>
    <w:rsid w:val="003E0E3B"/>
    <w:rsid w:val="003E1DD5"/>
    <w:rsid w:val="003E26C5"/>
    <w:rsid w:val="003E4274"/>
    <w:rsid w:val="003E6F14"/>
    <w:rsid w:val="003E72F7"/>
    <w:rsid w:val="003E7600"/>
    <w:rsid w:val="003F0013"/>
    <w:rsid w:val="003F0944"/>
    <w:rsid w:val="003F106E"/>
    <w:rsid w:val="003F1D1A"/>
    <w:rsid w:val="003F2BAB"/>
    <w:rsid w:val="003F4249"/>
    <w:rsid w:val="003F5019"/>
    <w:rsid w:val="003F59A4"/>
    <w:rsid w:val="003F5A3D"/>
    <w:rsid w:val="003F5A54"/>
    <w:rsid w:val="003F65EC"/>
    <w:rsid w:val="003F7B46"/>
    <w:rsid w:val="00400572"/>
    <w:rsid w:val="00400C5A"/>
    <w:rsid w:val="0040226F"/>
    <w:rsid w:val="00402673"/>
    <w:rsid w:val="00402971"/>
    <w:rsid w:val="00404B75"/>
    <w:rsid w:val="00407688"/>
    <w:rsid w:val="00407807"/>
    <w:rsid w:val="00407A8B"/>
    <w:rsid w:val="00407E6D"/>
    <w:rsid w:val="004112BD"/>
    <w:rsid w:val="00411CD5"/>
    <w:rsid w:val="00412ED5"/>
    <w:rsid w:val="00413355"/>
    <w:rsid w:val="00415121"/>
    <w:rsid w:val="00415363"/>
    <w:rsid w:val="00415F0F"/>
    <w:rsid w:val="00415FE1"/>
    <w:rsid w:val="00416DC0"/>
    <w:rsid w:val="00420C64"/>
    <w:rsid w:val="004213B9"/>
    <w:rsid w:val="004228A1"/>
    <w:rsid w:val="00422B78"/>
    <w:rsid w:val="00425764"/>
    <w:rsid w:val="00427CB5"/>
    <w:rsid w:val="00431D67"/>
    <w:rsid w:val="00431E7D"/>
    <w:rsid w:val="004350D5"/>
    <w:rsid w:val="0043692C"/>
    <w:rsid w:val="004372E9"/>
    <w:rsid w:val="00437BFE"/>
    <w:rsid w:val="00437CCF"/>
    <w:rsid w:val="00440515"/>
    <w:rsid w:val="004410D9"/>
    <w:rsid w:val="00443376"/>
    <w:rsid w:val="00443B79"/>
    <w:rsid w:val="00443BDC"/>
    <w:rsid w:val="00443E50"/>
    <w:rsid w:val="00446A34"/>
    <w:rsid w:val="00446F6D"/>
    <w:rsid w:val="0044701A"/>
    <w:rsid w:val="00447679"/>
    <w:rsid w:val="004509C7"/>
    <w:rsid w:val="00450B80"/>
    <w:rsid w:val="0045302B"/>
    <w:rsid w:val="00453F18"/>
    <w:rsid w:val="004541D8"/>
    <w:rsid w:val="004556C4"/>
    <w:rsid w:val="004561FA"/>
    <w:rsid w:val="00457A6F"/>
    <w:rsid w:val="00461FB4"/>
    <w:rsid w:val="00462E15"/>
    <w:rsid w:val="00464FE8"/>
    <w:rsid w:val="00465062"/>
    <w:rsid w:val="004661C6"/>
    <w:rsid w:val="00466595"/>
    <w:rsid w:val="004669C4"/>
    <w:rsid w:val="004678F9"/>
    <w:rsid w:val="00470AE7"/>
    <w:rsid w:val="0047149F"/>
    <w:rsid w:val="004731A2"/>
    <w:rsid w:val="00473CD7"/>
    <w:rsid w:val="0047777F"/>
    <w:rsid w:val="00477947"/>
    <w:rsid w:val="00480CF5"/>
    <w:rsid w:val="00482A55"/>
    <w:rsid w:val="00484758"/>
    <w:rsid w:val="004859E6"/>
    <w:rsid w:val="00485A72"/>
    <w:rsid w:val="00486053"/>
    <w:rsid w:val="00486B72"/>
    <w:rsid w:val="00486C7F"/>
    <w:rsid w:val="00486E7E"/>
    <w:rsid w:val="00490C3D"/>
    <w:rsid w:val="00491C16"/>
    <w:rsid w:val="00492806"/>
    <w:rsid w:val="00493381"/>
    <w:rsid w:val="00493A6B"/>
    <w:rsid w:val="00493B57"/>
    <w:rsid w:val="00494B47"/>
    <w:rsid w:val="004977C9"/>
    <w:rsid w:val="004A0177"/>
    <w:rsid w:val="004A0D60"/>
    <w:rsid w:val="004A19DC"/>
    <w:rsid w:val="004A1BE4"/>
    <w:rsid w:val="004A1C74"/>
    <w:rsid w:val="004A2778"/>
    <w:rsid w:val="004A5A01"/>
    <w:rsid w:val="004A7CA6"/>
    <w:rsid w:val="004A7E81"/>
    <w:rsid w:val="004B054F"/>
    <w:rsid w:val="004B2210"/>
    <w:rsid w:val="004B30A2"/>
    <w:rsid w:val="004B41E9"/>
    <w:rsid w:val="004B4593"/>
    <w:rsid w:val="004B4E54"/>
    <w:rsid w:val="004B4EF3"/>
    <w:rsid w:val="004B5349"/>
    <w:rsid w:val="004B57D7"/>
    <w:rsid w:val="004B7802"/>
    <w:rsid w:val="004B7976"/>
    <w:rsid w:val="004C0F39"/>
    <w:rsid w:val="004C29AE"/>
    <w:rsid w:val="004C368D"/>
    <w:rsid w:val="004C4483"/>
    <w:rsid w:val="004C52E9"/>
    <w:rsid w:val="004D0502"/>
    <w:rsid w:val="004D13A2"/>
    <w:rsid w:val="004D46B9"/>
    <w:rsid w:val="004D5B90"/>
    <w:rsid w:val="004D6631"/>
    <w:rsid w:val="004D6F4D"/>
    <w:rsid w:val="004D7ECB"/>
    <w:rsid w:val="004E0196"/>
    <w:rsid w:val="004E0412"/>
    <w:rsid w:val="004E07FE"/>
    <w:rsid w:val="004E25B1"/>
    <w:rsid w:val="004E27BF"/>
    <w:rsid w:val="004E2E85"/>
    <w:rsid w:val="004E2E88"/>
    <w:rsid w:val="004E354F"/>
    <w:rsid w:val="004E4D59"/>
    <w:rsid w:val="004E5E7C"/>
    <w:rsid w:val="004E73BB"/>
    <w:rsid w:val="004F0DAB"/>
    <w:rsid w:val="004F19D4"/>
    <w:rsid w:val="004F3833"/>
    <w:rsid w:val="004F4859"/>
    <w:rsid w:val="004F5290"/>
    <w:rsid w:val="004F596C"/>
    <w:rsid w:val="004F5EF5"/>
    <w:rsid w:val="004F7220"/>
    <w:rsid w:val="0050040E"/>
    <w:rsid w:val="005008B1"/>
    <w:rsid w:val="00500EA6"/>
    <w:rsid w:val="0050129B"/>
    <w:rsid w:val="0050267C"/>
    <w:rsid w:val="00504251"/>
    <w:rsid w:val="00504452"/>
    <w:rsid w:val="0050506A"/>
    <w:rsid w:val="005050F8"/>
    <w:rsid w:val="00505370"/>
    <w:rsid w:val="005053EA"/>
    <w:rsid w:val="00505857"/>
    <w:rsid w:val="00505C11"/>
    <w:rsid w:val="00506E01"/>
    <w:rsid w:val="0051099E"/>
    <w:rsid w:val="00510F85"/>
    <w:rsid w:val="00512C9A"/>
    <w:rsid w:val="005133FE"/>
    <w:rsid w:val="00514B99"/>
    <w:rsid w:val="00515746"/>
    <w:rsid w:val="00520D9B"/>
    <w:rsid w:val="0052258D"/>
    <w:rsid w:val="00522950"/>
    <w:rsid w:val="00523779"/>
    <w:rsid w:val="0052499B"/>
    <w:rsid w:val="0052675D"/>
    <w:rsid w:val="00527084"/>
    <w:rsid w:val="00527701"/>
    <w:rsid w:val="00527AAA"/>
    <w:rsid w:val="0053124F"/>
    <w:rsid w:val="0053287B"/>
    <w:rsid w:val="0053370F"/>
    <w:rsid w:val="005356A4"/>
    <w:rsid w:val="00536524"/>
    <w:rsid w:val="0054026F"/>
    <w:rsid w:val="00540350"/>
    <w:rsid w:val="005412C5"/>
    <w:rsid w:val="005413CD"/>
    <w:rsid w:val="00541704"/>
    <w:rsid w:val="0054175A"/>
    <w:rsid w:val="00542AF2"/>
    <w:rsid w:val="005442B4"/>
    <w:rsid w:val="005452CF"/>
    <w:rsid w:val="00553312"/>
    <w:rsid w:val="00553CE5"/>
    <w:rsid w:val="005544FC"/>
    <w:rsid w:val="00554AAC"/>
    <w:rsid w:val="00556FAC"/>
    <w:rsid w:val="00557FBF"/>
    <w:rsid w:val="00561870"/>
    <w:rsid w:val="0056278E"/>
    <w:rsid w:val="00562D0B"/>
    <w:rsid w:val="005630BD"/>
    <w:rsid w:val="00563680"/>
    <w:rsid w:val="00563A11"/>
    <w:rsid w:val="00564026"/>
    <w:rsid w:val="00564387"/>
    <w:rsid w:val="005646C8"/>
    <w:rsid w:val="005668F0"/>
    <w:rsid w:val="00566DDD"/>
    <w:rsid w:val="005670A0"/>
    <w:rsid w:val="00570236"/>
    <w:rsid w:val="00574A0D"/>
    <w:rsid w:val="00580332"/>
    <w:rsid w:val="005808E0"/>
    <w:rsid w:val="00580A0D"/>
    <w:rsid w:val="00581592"/>
    <w:rsid w:val="00584140"/>
    <w:rsid w:val="00585A55"/>
    <w:rsid w:val="00585BB9"/>
    <w:rsid w:val="00590648"/>
    <w:rsid w:val="00591B20"/>
    <w:rsid w:val="005947E5"/>
    <w:rsid w:val="005949E8"/>
    <w:rsid w:val="00596415"/>
    <w:rsid w:val="005967E5"/>
    <w:rsid w:val="005972BB"/>
    <w:rsid w:val="00597714"/>
    <w:rsid w:val="005A15EA"/>
    <w:rsid w:val="005A439C"/>
    <w:rsid w:val="005A53C4"/>
    <w:rsid w:val="005B1377"/>
    <w:rsid w:val="005B5BC6"/>
    <w:rsid w:val="005B5F32"/>
    <w:rsid w:val="005B7AF5"/>
    <w:rsid w:val="005C0CC0"/>
    <w:rsid w:val="005C0D4E"/>
    <w:rsid w:val="005C1364"/>
    <w:rsid w:val="005C14F2"/>
    <w:rsid w:val="005C2570"/>
    <w:rsid w:val="005C29EA"/>
    <w:rsid w:val="005C32DE"/>
    <w:rsid w:val="005C3772"/>
    <w:rsid w:val="005C3A07"/>
    <w:rsid w:val="005C3C1F"/>
    <w:rsid w:val="005C4A79"/>
    <w:rsid w:val="005C4C04"/>
    <w:rsid w:val="005C5B49"/>
    <w:rsid w:val="005C5D19"/>
    <w:rsid w:val="005C5E1F"/>
    <w:rsid w:val="005C650C"/>
    <w:rsid w:val="005C7002"/>
    <w:rsid w:val="005C726A"/>
    <w:rsid w:val="005C7DF0"/>
    <w:rsid w:val="005D2C07"/>
    <w:rsid w:val="005D35A7"/>
    <w:rsid w:val="005D580A"/>
    <w:rsid w:val="005D6A1F"/>
    <w:rsid w:val="005E0106"/>
    <w:rsid w:val="005E08AA"/>
    <w:rsid w:val="005E0FEA"/>
    <w:rsid w:val="005E1785"/>
    <w:rsid w:val="005E21AD"/>
    <w:rsid w:val="005E33C6"/>
    <w:rsid w:val="005E3429"/>
    <w:rsid w:val="005E444C"/>
    <w:rsid w:val="005E4A94"/>
    <w:rsid w:val="005E4F4F"/>
    <w:rsid w:val="005E611D"/>
    <w:rsid w:val="005E6681"/>
    <w:rsid w:val="005E6723"/>
    <w:rsid w:val="005E6CC5"/>
    <w:rsid w:val="005F03A3"/>
    <w:rsid w:val="005F1FAF"/>
    <w:rsid w:val="005F2C55"/>
    <w:rsid w:val="005F2E44"/>
    <w:rsid w:val="005F4C4E"/>
    <w:rsid w:val="005F6623"/>
    <w:rsid w:val="005F7BE8"/>
    <w:rsid w:val="005F7E54"/>
    <w:rsid w:val="00600645"/>
    <w:rsid w:val="00600CF0"/>
    <w:rsid w:val="00601674"/>
    <w:rsid w:val="00604012"/>
    <w:rsid w:val="006046A2"/>
    <w:rsid w:val="006068A2"/>
    <w:rsid w:val="0060753B"/>
    <w:rsid w:val="0061146D"/>
    <w:rsid w:val="00611BF6"/>
    <w:rsid w:val="00611FDF"/>
    <w:rsid w:val="00612D7B"/>
    <w:rsid w:val="00613246"/>
    <w:rsid w:val="006136E8"/>
    <w:rsid w:val="0061414F"/>
    <w:rsid w:val="0061521C"/>
    <w:rsid w:val="006152CA"/>
    <w:rsid w:val="006152F1"/>
    <w:rsid w:val="00616D07"/>
    <w:rsid w:val="00616F7B"/>
    <w:rsid w:val="0062078E"/>
    <w:rsid w:val="00621AAF"/>
    <w:rsid w:val="006222D7"/>
    <w:rsid w:val="006227B8"/>
    <w:rsid w:val="006243FD"/>
    <w:rsid w:val="0062457A"/>
    <w:rsid w:val="00624A5D"/>
    <w:rsid w:val="00624C42"/>
    <w:rsid w:val="00624D44"/>
    <w:rsid w:val="0063030F"/>
    <w:rsid w:val="00631E17"/>
    <w:rsid w:val="00632DC0"/>
    <w:rsid w:val="00633213"/>
    <w:rsid w:val="00633B54"/>
    <w:rsid w:val="006340B8"/>
    <w:rsid w:val="006366BF"/>
    <w:rsid w:val="006405B6"/>
    <w:rsid w:val="00640924"/>
    <w:rsid w:val="00640941"/>
    <w:rsid w:val="00641273"/>
    <w:rsid w:val="0064129A"/>
    <w:rsid w:val="00641526"/>
    <w:rsid w:val="0064175C"/>
    <w:rsid w:val="00642BDC"/>
    <w:rsid w:val="0064399F"/>
    <w:rsid w:val="00644F52"/>
    <w:rsid w:val="0064521A"/>
    <w:rsid w:val="006462B1"/>
    <w:rsid w:val="00650478"/>
    <w:rsid w:val="006534E1"/>
    <w:rsid w:val="00653742"/>
    <w:rsid w:val="00653FC5"/>
    <w:rsid w:val="006545B1"/>
    <w:rsid w:val="00661270"/>
    <w:rsid w:val="00661D89"/>
    <w:rsid w:val="0066299B"/>
    <w:rsid w:val="006629E4"/>
    <w:rsid w:val="00663AB7"/>
    <w:rsid w:val="00663D6A"/>
    <w:rsid w:val="00663E4C"/>
    <w:rsid w:val="00665D24"/>
    <w:rsid w:val="006662D4"/>
    <w:rsid w:val="006666D1"/>
    <w:rsid w:val="006673F3"/>
    <w:rsid w:val="00671130"/>
    <w:rsid w:val="0067154A"/>
    <w:rsid w:val="006720A1"/>
    <w:rsid w:val="00672FBC"/>
    <w:rsid w:val="0067424A"/>
    <w:rsid w:val="006746AA"/>
    <w:rsid w:val="0067663A"/>
    <w:rsid w:val="00676DA2"/>
    <w:rsid w:val="00676FB5"/>
    <w:rsid w:val="006772C1"/>
    <w:rsid w:val="00677625"/>
    <w:rsid w:val="00677A35"/>
    <w:rsid w:val="00680894"/>
    <w:rsid w:val="00680D23"/>
    <w:rsid w:val="0068172B"/>
    <w:rsid w:val="00682955"/>
    <w:rsid w:val="00683DE0"/>
    <w:rsid w:val="0068586B"/>
    <w:rsid w:val="00685E72"/>
    <w:rsid w:val="006916D0"/>
    <w:rsid w:val="00691ECC"/>
    <w:rsid w:val="006927D0"/>
    <w:rsid w:val="00692AF9"/>
    <w:rsid w:val="00693415"/>
    <w:rsid w:val="00694553"/>
    <w:rsid w:val="00695127"/>
    <w:rsid w:val="00695C03"/>
    <w:rsid w:val="006961C1"/>
    <w:rsid w:val="00696B4F"/>
    <w:rsid w:val="00697B63"/>
    <w:rsid w:val="006A0262"/>
    <w:rsid w:val="006A143D"/>
    <w:rsid w:val="006A1D13"/>
    <w:rsid w:val="006A203D"/>
    <w:rsid w:val="006A2B52"/>
    <w:rsid w:val="006A3F0E"/>
    <w:rsid w:val="006A5129"/>
    <w:rsid w:val="006A53F9"/>
    <w:rsid w:val="006A559D"/>
    <w:rsid w:val="006A5B29"/>
    <w:rsid w:val="006A6B96"/>
    <w:rsid w:val="006A76D7"/>
    <w:rsid w:val="006B0654"/>
    <w:rsid w:val="006B190E"/>
    <w:rsid w:val="006B37D8"/>
    <w:rsid w:val="006B4E1D"/>
    <w:rsid w:val="006B5810"/>
    <w:rsid w:val="006B587A"/>
    <w:rsid w:val="006B6956"/>
    <w:rsid w:val="006B721C"/>
    <w:rsid w:val="006C062C"/>
    <w:rsid w:val="006C2DFB"/>
    <w:rsid w:val="006C306D"/>
    <w:rsid w:val="006C4023"/>
    <w:rsid w:val="006C4B51"/>
    <w:rsid w:val="006C4E31"/>
    <w:rsid w:val="006C5D4F"/>
    <w:rsid w:val="006C5F7F"/>
    <w:rsid w:val="006C6A76"/>
    <w:rsid w:val="006C6F7D"/>
    <w:rsid w:val="006C75A0"/>
    <w:rsid w:val="006C7FEA"/>
    <w:rsid w:val="006D2F37"/>
    <w:rsid w:val="006D46E6"/>
    <w:rsid w:val="006D4D60"/>
    <w:rsid w:val="006D5C32"/>
    <w:rsid w:val="006D78B3"/>
    <w:rsid w:val="006E0C7A"/>
    <w:rsid w:val="006E0D97"/>
    <w:rsid w:val="006E24F8"/>
    <w:rsid w:val="006E389A"/>
    <w:rsid w:val="006E4408"/>
    <w:rsid w:val="006E5FA3"/>
    <w:rsid w:val="006E7370"/>
    <w:rsid w:val="006F2C94"/>
    <w:rsid w:val="006F3B6B"/>
    <w:rsid w:val="006F5745"/>
    <w:rsid w:val="00701058"/>
    <w:rsid w:val="007028DD"/>
    <w:rsid w:val="007066E3"/>
    <w:rsid w:val="00711501"/>
    <w:rsid w:val="00712002"/>
    <w:rsid w:val="007123BD"/>
    <w:rsid w:val="00712E44"/>
    <w:rsid w:val="00713D18"/>
    <w:rsid w:val="00714023"/>
    <w:rsid w:val="00714675"/>
    <w:rsid w:val="00715C92"/>
    <w:rsid w:val="00715EA3"/>
    <w:rsid w:val="0072097F"/>
    <w:rsid w:val="007212FD"/>
    <w:rsid w:val="00721AD9"/>
    <w:rsid w:val="00723792"/>
    <w:rsid w:val="00723F4B"/>
    <w:rsid w:val="00724D13"/>
    <w:rsid w:val="00725038"/>
    <w:rsid w:val="007255B7"/>
    <w:rsid w:val="007260B3"/>
    <w:rsid w:val="007261AC"/>
    <w:rsid w:val="007266B3"/>
    <w:rsid w:val="00726A59"/>
    <w:rsid w:val="00727008"/>
    <w:rsid w:val="00730938"/>
    <w:rsid w:val="00730C04"/>
    <w:rsid w:val="00732465"/>
    <w:rsid w:val="007337BA"/>
    <w:rsid w:val="00733FB0"/>
    <w:rsid w:val="00734174"/>
    <w:rsid w:val="0073462E"/>
    <w:rsid w:val="007367C1"/>
    <w:rsid w:val="00737C2C"/>
    <w:rsid w:val="007417D9"/>
    <w:rsid w:val="00741F53"/>
    <w:rsid w:val="00742D4F"/>
    <w:rsid w:val="00744C37"/>
    <w:rsid w:val="00746195"/>
    <w:rsid w:val="00746A60"/>
    <w:rsid w:val="00747781"/>
    <w:rsid w:val="007503D3"/>
    <w:rsid w:val="00751528"/>
    <w:rsid w:val="00752145"/>
    <w:rsid w:val="0075340E"/>
    <w:rsid w:val="00755DAE"/>
    <w:rsid w:val="00755F18"/>
    <w:rsid w:val="00756574"/>
    <w:rsid w:val="00757389"/>
    <w:rsid w:val="00757B7B"/>
    <w:rsid w:val="007601D7"/>
    <w:rsid w:val="00760660"/>
    <w:rsid w:val="007611E5"/>
    <w:rsid w:val="00761255"/>
    <w:rsid w:val="00761CD4"/>
    <w:rsid w:val="00761EA6"/>
    <w:rsid w:val="00762166"/>
    <w:rsid w:val="00762418"/>
    <w:rsid w:val="007630CA"/>
    <w:rsid w:val="00763545"/>
    <w:rsid w:val="00765634"/>
    <w:rsid w:val="00766314"/>
    <w:rsid w:val="00766A56"/>
    <w:rsid w:val="00767B6F"/>
    <w:rsid w:val="00767B85"/>
    <w:rsid w:val="00770A89"/>
    <w:rsid w:val="00770C4D"/>
    <w:rsid w:val="007719A2"/>
    <w:rsid w:val="00771ABD"/>
    <w:rsid w:val="00771E60"/>
    <w:rsid w:val="0077237A"/>
    <w:rsid w:val="0077294A"/>
    <w:rsid w:val="00772A7A"/>
    <w:rsid w:val="007730C1"/>
    <w:rsid w:val="007743DA"/>
    <w:rsid w:val="007746B8"/>
    <w:rsid w:val="007772A6"/>
    <w:rsid w:val="00777B28"/>
    <w:rsid w:val="00777F0C"/>
    <w:rsid w:val="00780794"/>
    <w:rsid w:val="0078159D"/>
    <w:rsid w:val="00781855"/>
    <w:rsid w:val="0078225C"/>
    <w:rsid w:val="00782879"/>
    <w:rsid w:val="00782A01"/>
    <w:rsid w:val="0078354A"/>
    <w:rsid w:val="00783778"/>
    <w:rsid w:val="00784FDE"/>
    <w:rsid w:val="0078536F"/>
    <w:rsid w:val="00786CA6"/>
    <w:rsid w:val="007875CC"/>
    <w:rsid w:val="00787B73"/>
    <w:rsid w:val="00787C92"/>
    <w:rsid w:val="00790331"/>
    <w:rsid w:val="00791664"/>
    <w:rsid w:val="00792879"/>
    <w:rsid w:val="007930CD"/>
    <w:rsid w:val="007935AF"/>
    <w:rsid w:val="00794481"/>
    <w:rsid w:val="007962F0"/>
    <w:rsid w:val="00796E0F"/>
    <w:rsid w:val="00797743"/>
    <w:rsid w:val="0079793E"/>
    <w:rsid w:val="007A1554"/>
    <w:rsid w:val="007A1821"/>
    <w:rsid w:val="007A265E"/>
    <w:rsid w:val="007A2B0C"/>
    <w:rsid w:val="007A2EB6"/>
    <w:rsid w:val="007A329B"/>
    <w:rsid w:val="007A38DA"/>
    <w:rsid w:val="007A5C3D"/>
    <w:rsid w:val="007A64B6"/>
    <w:rsid w:val="007A67B9"/>
    <w:rsid w:val="007A6B01"/>
    <w:rsid w:val="007A6D45"/>
    <w:rsid w:val="007A6D7E"/>
    <w:rsid w:val="007B0673"/>
    <w:rsid w:val="007B0980"/>
    <w:rsid w:val="007B610D"/>
    <w:rsid w:val="007B64F8"/>
    <w:rsid w:val="007B6503"/>
    <w:rsid w:val="007B709F"/>
    <w:rsid w:val="007B70D7"/>
    <w:rsid w:val="007C39FF"/>
    <w:rsid w:val="007C3E87"/>
    <w:rsid w:val="007C5274"/>
    <w:rsid w:val="007C5F5A"/>
    <w:rsid w:val="007C72AA"/>
    <w:rsid w:val="007C7DB3"/>
    <w:rsid w:val="007D1CF1"/>
    <w:rsid w:val="007D611B"/>
    <w:rsid w:val="007D69EA"/>
    <w:rsid w:val="007D6FDF"/>
    <w:rsid w:val="007E2767"/>
    <w:rsid w:val="007E3F76"/>
    <w:rsid w:val="007E5036"/>
    <w:rsid w:val="007E59B4"/>
    <w:rsid w:val="007E608C"/>
    <w:rsid w:val="007E650C"/>
    <w:rsid w:val="007E6FE9"/>
    <w:rsid w:val="007E7293"/>
    <w:rsid w:val="007E788D"/>
    <w:rsid w:val="007E78A5"/>
    <w:rsid w:val="007F0B89"/>
    <w:rsid w:val="007F135D"/>
    <w:rsid w:val="007F142B"/>
    <w:rsid w:val="007F2455"/>
    <w:rsid w:val="007F2A59"/>
    <w:rsid w:val="007F3CA5"/>
    <w:rsid w:val="007F4327"/>
    <w:rsid w:val="007F5315"/>
    <w:rsid w:val="007F5AAF"/>
    <w:rsid w:val="007F62E5"/>
    <w:rsid w:val="007F65C8"/>
    <w:rsid w:val="007F759F"/>
    <w:rsid w:val="007F75DD"/>
    <w:rsid w:val="007F777E"/>
    <w:rsid w:val="007F7940"/>
    <w:rsid w:val="00801517"/>
    <w:rsid w:val="008028AE"/>
    <w:rsid w:val="0080353D"/>
    <w:rsid w:val="008036F1"/>
    <w:rsid w:val="008074CA"/>
    <w:rsid w:val="00821064"/>
    <w:rsid w:val="0082233F"/>
    <w:rsid w:val="0082511C"/>
    <w:rsid w:val="00825314"/>
    <w:rsid w:val="00825CA8"/>
    <w:rsid w:val="00826447"/>
    <w:rsid w:val="00826DFC"/>
    <w:rsid w:val="008276D6"/>
    <w:rsid w:val="00832959"/>
    <w:rsid w:val="00833FF7"/>
    <w:rsid w:val="00834946"/>
    <w:rsid w:val="0083566A"/>
    <w:rsid w:val="00836E63"/>
    <w:rsid w:val="008423DB"/>
    <w:rsid w:val="00842B00"/>
    <w:rsid w:val="00843A8D"/>
    <w:rsid w:val="00845453"/>
    <w:rsid w:val="00846463"/>
    <w:rsid w:val="00846F91"/>
    <w:rsid w:val="0084702F"/>
    <w:rsid w:val="00847093"/>
    <w:rsid w:val="0084784A"/>
    <w:rsid w:val="008512C5"/>
    <w:rsid w:val="008528F7"/>
    <w:rsid w:val="008547ED"/>
    <w:rsid w:val="00855005"/>
    <w:rsid w:val="00855809"/>
    <w:rsid w:val="00855950"/>
    <w:rsid w:val="00856CEE"/>
    <w:rsid w:val="00857495"/>
    <w:rsid w:val="008577D5"/>
    <w:rsid w:val="00861309"/>
    <w:rsid w:val="00861E3F"/>
    <w:rsid w:val="00862CB9"/>
    <w:rsid w:val="00862CED"/>
    <w:rsid w:val="0086444D"/>
    <w:rsid w:val="00865775"/>
    <w:rsid w:val="008672C5"/>
    <w:rsid w:val="008703CF"/>
    <w:rsid w:val="00873C92"/>
    <w:rsid w:val="00874B94"/>
    <w:rsid w:val="00875090"/>
    <w:rsid w:val="008758D7"/>
    <w:rsid w:val="00877BC2"/>
    <w:rsid w:val="008806E2"/>
    <w:rsid w:val="008810F0"/>
    <w:rsid w:val="00881654"/>
    <w:rsid w:val="00883F5D"/>
    <w:rsid w:val="00884A91"/>
    <w:rsid w:val="00885C48"/>
    <w:rsid w:val="00886C3A"/>
    <w:rsid w:val="00887031"/>
    <w:rsid w:val="00887A97"/>
    <w:rsid w:val="00887ED3"/>
    <w:rsid w:val="008943CB"/>
    <w:rsid w:val="00896D90"/>
    <w:rsid w:val="0089760D"/>
    <w:rsid w:val="00897BD0"/>
    <w:rsid w:val="008A1736"/>
    <w:rsid w:val="008A19A4"/>
    <w:rsid w:val="008A25B4"/>
    <w:rsid w:val="008A273B"/>
    <w:rsid w:val="008A35C4"/>
    <w:rsid w:val="008A3759"/>
    <w:rsid w:val="008A4887"/>
    <w:rsid w:val="008A495A"/>
    <w:rsid w:val="008A5BA7"/>
    <w:rsid w:val="008A6258"/>
    <w:rsid w:val="008B0213"/>
    <w:rsid w:val="008B0D82"/>
    <w:rsid w:val="008B1C9C"/>
    <w:rsid w:val="008B2038"/>
    <w:rsid w:val="008B2565"/>
    <w:rsid w:val="008B438D"/>
    <w:rsid w:val="008B4CD4"/>
    <w:rsid w:val="008B4ECF"/>
    <w:rsid w:val="008B64D3"/>
    <w:rsid w:val="008C04E7"/>
    <w:rsid w:val="008C1475"/>
    <w:rsid w:val="008C1696"/>
    <w:rsid w:val="008C403A"/>
    <w:rsid w:val="008C485B"/>
    <w:rsid w:val="008C48FE"/>
    <w:rsid w:val="008C7E4C"/>
    <w:rsid w:val="008D0972"/>
    <w:rsid w:val="008D111D"/>
    <w:rsid w:val="008D2BC0"/>
    <w:rsid w:val="008D3E0F"/>
    <w:rsid w:val="008D48C1"/>
    <w:rsid w:val="008D5649"/>
    <w:rsid w:val="008D6465"/>
    <w:rsid w:val="008D779B"/>
    <w:rsid w:val="008E029B"/>
    <w:rsid w:val="008E0605"/>
    <w:rsid w:val="008E10DB"/>
    <w:rsid w:val="008E1612"/>
    <w:rsid w:val="008E161D"/>
    <w:rsid w:val="008E2521"/>
    <w:rsid w:val="008E61F6"/>
    <w:rsid w:val="008E6A30"/>
    <w:rsid w:val="008F01BC"/>
    <w:rsid w:val="008F4B28"/>
    <w:rsid w:val="008F5247"/>
    <w:rsid w:val="008F6E6E"/>
    <w:rsid w:val="008F7988"/>
    <w:rsid w:val="00900C09"/>
    <w:rsid w:val="00901D92"/>
    <w:rsid w:val="00903725"/>
    <w:rsid w:val="009040C2"/>
    <w:rsid w:val="00904D13"/>
    <w:rsid w:val="0090636B"/>
    <w:rsid w:val="00906981"/>
    <w:rsid w:val="0090716B"/>
    <w:rsid w:val="009104A1"/>
    <w:rsid w:val="00910BEB"/>
    <w:rsid w:val="00911076"/>
    <w:rsid w:val="009130D2"/>
    <w:rsid w:val="009140A0"/>
    <w:rsid w:val="009140F5"/>
    <w:rsid w:val="009144C2"/>
    <w:rsid w:val="009220EC"/>
    <w:rsid w:val="009221C6"/>
    <w:rsid w:val="00922914"/>
    <w:rsid w:val="00924E7E"/>
    <w:rsid w:val="0092573E"/>
    <w:rsid w:val="0092736B"/>
    <w:rsid w:val="00931078"/>
    <w:rsid w:val="0093252B"/>
    <w:rsid w:val="0093486F"/>
    <w:rsid w:val="00934EB3"/>
    <w:rsid w:val="0093549F"/>
    <w:rsid w:val="00936400"/>
    <w:rsid w:val="009368EA"/>
    <w:rsid w:val="00936F19"/>
    <w:rsid w:val="00940C23"/>
    <w:rsid w:val="009429D2"/>
    <w:rsid w:val="00942E3D"/>
    <w:rsid w:val="009434C4"/>
    <w:rsid w:val="0094481D"/>
    <w:rsid w:val="00945249"/>
    <w:rsid w:val="00946EBB"/>
    <w:rsid w:val="00947633"/>
    <w:rsid w:val="009478C2"/>
    <w:rsid w:val="009516C2"/>
    <w:rsid w:val="0095215D"/>
    <w:rsid w:val="00952565"/>
    <w:rsid w:val="00952815"/>
    <w:rsid w:val="00952D6B"/>
    <w:rsid w:val="00953838"/>
    <w:rsid w:val="009603B0"/>
    <w:rsid w:val="00963CF6"/>
    <w:rsid w:val="00964724"/>
    <w:rsid w:val="00971939"/>
    <w:rsid w:val="009723E8"/>
    <w:rsid w:val="00972C13"/>
    <w:rsid w:val="00973D64"/>
    <w:rsid w:val="00976521"/>
    <w:rsid w:val="00980101"/>
    <w:rsid w:val="009801E4"/>
    <w:rsid w:val="00980C23"/>
    <w:rsid w:val="00983D37"/>
    <w:rsid w:val="009844D5"/>
    <w:rsid w:val="00985864"/>
    <w:rsid w:val="0098723C"/>
    <w:rsid w:val="0099259D"/>
    <w:rsid w:val="00993195"/>
    <w:rsid w:val="00994C8E"/>
    <w:rsid w:val="0099704D"/>
    <w:rsid w:val="0099716C"/>
    <w:rsid w:val="00997404"/>
    <w:rsid w:val="009A02CE"/>
    <w:rsid w:val="009A1E8D"/>
    <w:rsid w:val="009A2070"/>
    <w:rsid w:val="009A369F"/>
    <w:rsid w:val="009A40B3"/>
    <w:rsid w:val="009A51BF"/>
    <w:rsid w:val="009A7CFB"/>
    <w:rsid w:val="009B000F"/>
    <w:rsid w:val="009B0DD9"/>
    <w:rsid w:val="009B1B91"/>
    <w:rsid w:val="009B1C96"/>
    <w:rsid w:val="009B21D0"/>
    <w:rsid w:val="009B22E5"/>
    <w:rsid w:val="009B23B6"/>
    <w:rsid w:val="009B3275"/>
    <w:rsid w:val="009B3EFA"/>
    <w:rsid w:val="009B42A1"/>
    <w:rsid w:val="009B4A43"/>
    <w:rsid w:val="009B5771"/>
    <w:rsid w:val="009B6064"/>
    <w:rsid w:val="009B6FF1"/>
    <w:rsid w:val="009B7544"/>
    <w:rsid w:val="009C036C"/>
    <w:rsid w:val="009C12BE"/>
    <w:rsid w:val="009C153C"/>
    <w:rsid w:val="009C1B46"/>
    <w:rsid w:val="009C209F"/>
    <w:rsid w:val="009C3ED1"/>
    <w:rsid w:val="009C642B"/>
    <w:rsid w:val="009C778E"/>
    <w:rsid w:val="009C7C76"/>
    <w:rsid w:val="009C7F3B"/>
    <w:rsid w:val="009D0285"/>
    <w:rsid w:val="009D22B7"/>
    <w:rsid w:val="009D3948"/>
    <w:rsid w:val="009D3D5C"/>
    <w:rsid w:val="009D4ECC"/>
    <w:rsid w:val="009D7922"/>
    <w:rsid w:val="009E02F1"/>
    <w:rsid w:val="009E0D71"/>
    <w:rsid w:val="009E3811"/>
    <w:rsid w:val="009E3D1A"/>
    <w:rsid w:val="009E5079"/>
    <w:rsid w:val="009E58BB"/>
    <w:rsid w:val="009E6C51"/>
    <w:rsid w:val="009E7F13"/>
    <w:rsid w:val="009F1275"/>
    <w:rsid w:val="009F29A6"/>
    <w:rsid w:val="009F2BB5"/>
    <w:rsid w:val="009F2E98"/>
    <w:rsid w:val="009F3D7F"/>
    <w:rsid w:val="009F4BA4"/>
    <w:rsid w:val="009F61DC"/>
    <w:rsid w:val="009F77E0"/>
    <w:rsid w:val="00A00556"/>
    <w:rsid w:val="00A00882"/>
    <w:rsid w:val="00A01CC1"/>
    <w:rsid w:val="00A01D6B"/>
    <w:rsid w:val="00A03484"/>
    <w:rsid w:val="00A034DF"/>
    <w:rsid w:val="00A037C7"/>
    <w:rsid w:val="00A04077"/>
    <w:rsid w:val="00A050C5"/>
    <w:rsid w:val="00A07946"/>
    <w:rsid w:val="00A10154"/>
    <w:rsid w:val="00A10ACE"/>
    <w:rsid w:val="00A11496"/>
    <w:rsid w:val="00A11592"/>
    <w:rsid w:val="00A11E49"/>
    <w:rsid w:val="00A12E5C"/>
    <w:rsid w:val="00A130D6"/>
    <w:rsid w:val="00A134B1"/>
    <w:rsid w:val="00A134D0"/>
    <w:rsid w:val="00A136AE"/>
    <w:rsid w:val="00A13746"/>
    <w:rsid w:val="00A153DD"/>
    <w:rsid w:val="00A15AD3"/>
    <w:rsid w:val="00A20835"/>
    <w:rsid w:val="00A224F7"/>
    <w:rsid w:val="00A22989"/>
    <w:rsid w:val="00A22AEB"/>
    <w:rsid w:val="00A24EF0"/>
    <w:rsid w:val="00A25095"/>
    <w:rsid w:val="00A2553A"/>
    <w:rsid w:val="00A27ACE"/>
    <w:rsid w:val="00A3114C"/>
    <w:rsid w:val="00A329EB"/>
    <w:rsid w:val="00A32C49"/>
    <w:rsid w:val="00A365E6"/>
    <w:rsid w:val="00A40C40"/>
    <w:rsid w:val="00A41346"/>
    <w:rsid w:val="00A426E7"/>
    <w:rsid w:val="00A4283B"/>
    <w:rsid w:val="00A446F2"/>
    <w:rsid w:val="00A4574B"/>
    <w:rsid w:val="00A504CD"/>
    <w:rsid w:val="00A517BA"/>
    <w:rsid w:val="00A51F4A"/>
    <w:rsid w:val="00A52C5C"/>
    <w:rsid w:val="00A52E92"/>
    <w:rsid w:val="00A54371"/>
    <w:rsid w:val="00A55569"/>
    <w:rsid w:val="00A55811"/>
    <w:rsid w:val="00A55952"/>
    <w:rsid w:val="00A55FCE"/>
    <w:rsid w:val="00A56D7C"/>
    <w:rsid w:val="00A57341"/>
    <w:rsid w:val="00A61CF8"/>
    <w:rsid w:val="00A6211E"/>
    <w:rsid w:val="00A626A2"/>
    <w:rsid w:val="00A62758"/>
    <w:rsid w:val="00A63749"/>
    <w:rsid w:val="00A63C6B"/>
    <w:rsid w:val="00A67233"/>
    <w:rsid w:val="00A70D28"/>
    <w:rsid w:val="00A7149C"/>
    <w:rsid w:val="00A7174C"/>
    <w:rsid w:val="00A72456"/>
    <w:rsid w:val="00A7282F"/>
    <w:rsid w:val="00A73B02"/>
    <w:rsid w:val="00A767A7"/>
    <w:rsid w:val="00A81743"/>
    <w:rsid w:val="00A83082"/>
    <w:rsid w:val="00A84692"/>
    <w:rsid w:val="00A8567B"/>
    <w:rsid w:val="00A85A2F"/>
    <w:rsid w:val="00A91BFC"/>
    <w:rsid w:val="00A91FE3"/>
    <w:rsid w:val="00A9217A"/>
    <w:rsid w:val="00A92D16"/>
    <w:rsid w:val="00A92FBD"/>
    <w:rsid w:val="00A95C6C"/>
    <w:rsid w:val="00A9765D"/>
    <w:rsid w:val="00AA2CBC"/>
    <w:rsid w:val="00AA35DA"/>
    <w:rsid w:val="00AA4CA9"/>
    <w:rsid w:val="00AA6124"/>
    <w:rsid w:val="00AA6764"/>
    <w:rsid w:val="00AA6848"/>
    <w:rsid w:val="00AA6914"/>
    <w:rsid w:val="00AA7F6F"/>
    <w:rsid w:val="00AB1333"/>
    <w:rsid w:val="00AB15E8"/>
    <w:rsid w:val="00AB24CB"/>
    <w:rsid w:val="00AB289E"/>
    <w:rsid w:val="00AB28D6"/>
    <w:rsid w:val="00AB3687"/>
    <w:rsid w:val="00AB38C2"/>
    <w:rsid w:val="00AB48D8"/>
    <w:rsid w:val="00AB4D52"/>
    <w:rsid w:val="00AB5879"/>
    <w:rsid w:val="00AB5EF2"/>
    <w:rsid w:val="00AB717D"/>
    <w:rsid w:val="00AB76E4"/>
    <w:rsid w:val="00AB7709"/>
    <w:rsid w:val="00AC074A"/>
    <w:rsid w:val="00AC0BF4"/>
    <w:rsid w:val="00AC0CF9"/>
    <w:rsid w:val="00AC1762"/>
    <w:rsid w:val="00AC2EBB"/>
    <w:rsid w:val="00AC43A8"/>
    <w:rsid w:val="00AC4784"/>
    <w:rsid w:val="00AC4CC0"/>
    <w:rsid w:val="00AC58A2"/>
    <w:rsid w:val="00AC656B"/>
    <w:rsid w:val="00AC6C5E"/>
    <w:rsid w:val="00AC6C87"/>
    <w:rsid w:val="00AC7E9E"/>
    <w:rsid w:val="00AD0C8A"/>
    <w:rsid w:val="00AD1E27"/>
    <w:rsid w:val="00AD27BD"/>
    <w:rsid w:val="00AD2DB3"/>
    <w:rsid w:val="00AD3D43"/>
    <w:rsid w:val="00AD4070"/>
    <w:rsid w:val="00AD4491"/>
    <w:rsid w:val="00AD472D"/>
    <w:rsid w:val="00AD5530"/>
    <w:rsid w:val="00AD6150"/>
    <w:rsid w:val="00AD703E"/>
    <w:rsid w:val="00AD7E92"/>
    <w:rsid w:val="00AE0964"/>
    <w:rsid w:val="00AE161A"/>
    <w:rsid w:val="00AE18CE"/>
    <w:rsid w:val="00AE1A6E"/>
    <w:rsid w:val="00AE2BB1"/>
    <w:rsid w:val="00AE2CE5"/>
    <w:rsid w:val="00AE34E9"/>
    <w:rsid w:val="00AE41C1"/>
    <w:rsid w:val="00AE46BB"/>
    <w:rsid w:val="00AE4703"/>
    <w:rsid w:val="00AE4C72"/>
    <w:rsid w:val="00AE69CE"/>
    <w:rsid w:val="00AE7E4B"/>
    <w:rsid w:val="00AF0908"/>
    <w:rsid w:val="00AF11C8"/>
    <w:rsid w:val="00AF1224"/>
    <w:rsid w:val="00AF33F8"/>
    <w:rsid w:val="00AF699B"/>
    <w:rsid w:val="00AF7A0D"/>
    <w:rsid w:val="00B0260A"/>
    <w:rsid w:val="00B0375A"/>
    <w:rsid w:val="00B05909"/>
    <w:rsid w:val="00B059CD"/>
    <w:rsid w:val="00B061E2"/>
    <w:rsid w:val="00B077DF"/>
    <w:rsid w:val="00B078A4"/>
    <w:rsid w:val="00B102C5"/>
    <w:rsid w:val="00B10A91"/>
    <w:rsid w:val="00B1101C"/>
    <w:rsid w:val="00B120BF"/>
    <w:rsid w:val="00B12FA2"/>
    <w:rsid w:val="00B13315"/>
    <w:rsid w:val="00B13A31"/>
    <w:rsid w:val="00B14A9B"/>
    <w:rsid w:val="00B20377"/>
    <w:rsid w:val="00B2076F"/>
    <w:rsid w:val="00B216D4"/>
    <w:rsid w:val="00B21E23"/>
    <w:rsid w:val="00B22FB2"/>
    <w:rsid w:val="00B23FA4"/>
    <w:rsid w:val="00B24325"/>
    <w:rsid w:val="00B262FA"/>
    <w:rsid w:val="00B26B20"/>
    <w:rsid w:val="00B26DC7"/>
    <w:rsid w:val="00B30906"/>
    <w:rsid w:val="00B30B57"/>
    <w:rsid w:val="00B323F3"/>
    <w:rsid w:val="00B35184"/>
    <w:rsid w:val="00B352A1"/>
    <w:rsid w:val="00B35A06"/>
    <w:rsid w:val="00B35E91"/>
    <w:rsid w:val="00B35FBA"/>
    <w:rsid w:val="00B363EB"/>
    <w:rsid w:val="00B36817"/>
    <w:rsid w:val="00B36BCA"/>
    <w:rsid w:val="00B40094"/>
    <w:rsid w:val="00B411EF"/>
    <w:rsid w:val="00B424F8"/>
    <w:rsid w:val="00B428DB"/>
    <w:rsid w:val="00B42935"/>
    <w:rsid w:val="00B4382F"/>
    <w:rsid w:val="00B44946"/>
    <w:rsid w:val="00B44BA9"/>
    <w:rsid w:val="00B45629"/>
    <w:rsid w:val="00B45668"/>
    <w:rsid w:val="00B46E83"/>
    <w:rsid w:val="00B46EBB"/>
    <w:rsid w:val="00B4701C"/>
    <w:rsid w:val="00B475EA"/>
    <w:rsid w:val="00B47C3F"/>
    <w:rsid w:val="00B51F0D"/>
    <w:rsid w:val="00B53BE2"/>
    <w:rsid w:val="00B549CB"/>
    <w:rsid w:val="00B54B69"/>
    <w:rsid w:val="00B54C26"/>
    <w:rsid w:val="00B54CC0"/>
    <w:rsid w:val="00B54D1B"/>
    <w:rsid w:val="00B552A5"/>
    <w:rsid w:val="00B57AC8"/>
    <w:rsid w:val="00B57CBB"/>
    <w:rsid w:val="00B61174"/>
    <w:rsid w:val="00B61329"/>
    <w:rsid w:val="00B618BE"/>
    <w:rsid w:val="00B61E9C"/>
    <w:rsid w:val="00B63E05"/>
    <w:rsid w:val="00B67AD2"/>
    <w:rsid w:val="00B702CD"/>
    <w:rsid w:val="00B70B08"/>
    <w:rsid w:val="00B739DD"/>
    <w:rsid w:val="00B73F61"/>
    <w:rsid w:val="00B75788"/>
    <w:rsid w:val="00B76F62"/>
    <w:rsid w:val="00B77FE8"/>
    <w:rsid w:val="00B821E7"/>
    <w:rsid w:val="00B8253F"/>
    <w:rsid w:val="00B82C6F"/>
    <w:rsid w:val="00B83488"/>
    <w:rsid w:val="00B85BCF"/>
    <w:rsid w:val="00B85E55"/>
    <w:rsid w:val="00B8704E"/>
    <w:rsid w:val="00B87F99"/>
    <w:rsid w:val="00B91A13"/>
    <w:rsid w:val="00B9223A"/>
    <w:rsid w:val="00B92BA7"/>
    <w:rsid w:val="00B9494A"/>
    <w:rsid w:val="00B94CD2"/>
    <w:rsid w:val="00B94E4F"/>
    <w:rsid w:val="00B97C2D"/>
    <w:rsid w:val="00BA016F"/>
    <w:rsid w:val="00BA1A8D"/>
    <w:rsid w:val="00BA3646"/>
    <w:rsid w:val="00BA391B"/>
    <w:rsid w:val="00BA3D18"/>
    <w:rsid w:val="00BA4184"/>
    <w:rsid w:val="00BA4610"/>
    <w:rsid w:val="00BA4B2B"/>
    <w:rsid w:val="00BA5ADC"/>
    <w:rsid w:val="00BA6813"/>
    <w:rsid w:val="00BA7291"/>
    <w:rsid w:val="00BB0CBF"/>
    <w:rsid w:val="00BB2474"/>
    <w:rsid w:val="00BB25EC"/>
    <w:rsid w:val="00BB36B2"/>
    <w:rsid w:val="00BB4ED5"/>
    <w:rsid w:val="00BB76D2"/>
    <w:rsid w:val="00BB7E66"/>
    <w:rsid w:val="00BC0067"/>
    <w:rsid w:val="00BC0BCB"/>
    <w:rsid w:val="00BC1779"/>
    <w:rsid w:val="00BC3AD3"/>
    <w:rsid w:val="00BC4A79"/>
    <w:rsid w:val="00BC5CC6"/>
    <w:rsid w:val="00BC5FA7"/>
    <w:rsid w:val="00BC5FFF"/>
    <w:rsid w:val="00BD2E64"/>
    <w:rsid w:val="00BD37A7"/>
    <w:rsid w:val="00BD37BA"/>
    <w:rsid w:val="00BD3BC3"/>
    <w:rsid w:val="00BD3C48"/>
    <w:rsid w:val="00BD45FE"/>
    <w:rsid w:val="00BD4FE1"/>
    <w:rsid w:val="00BD611E"/>
    <w:rsid w:val="00BE2301"/>
    <w:rsid w:val="00BE23BF"/>
    <w:rsid w:val="00BE25D7"/>
    <w:rsid w:val="00BE2A55"/>
    <w:rsid w:val="00BE3771"/>
    <w:rsid w:val="00BE5388"/>
    <w:rsid w:val="00BE565A"/>
    <w:rsid w:val="00BE5A97"/>
    <w:rsid w:val="00BE6D77"/>
    <w:rsid w:val="00BF1075"/>
    <w:rsid w:val="00BF2AB7"/>
    <w:rsid w:val="00BF2ACB"/>
    <w:rsid w:val="00BF4767"/>
    <w:rsid w:val="00BF6144"/>
    <w:rsid w:val="00BF6804"/>
    <w:rsid w:val="00BF6DD4"/>
    <w:rsid w:val="00BF7576"/>
    <w:rsid w:val="00BF7E21"/>
    <w:rsid w:val="00C00F85"/>
    <w:rsid w:val="00C01997"/>
    <w:rsid w:val="00C01AAB"/>
    <w:rsid w:val="00C01EBF"/>
    <w:rsid w:val="00C02182"/>
    <w:rsid w:val="00C0295D"/>
    <w:rsid w:val="00C039B4"/>
    <w:rsid w:val="00C04789"/>
    <w:rsid w:val="00C05101"/>
    <w:rsid w:val="00C07093"/>
    <w:rsid w:val="00C0789E"/>
    <w:rsid w:val="00C100CE"/>
    <w:rsid w:val="00C114FD"/>
    <w:rsid w:val="00C11E91"/>
    <w:rsid w:val="00C12777"/>
    <w:rsid w:val="00C1279F"/>
    <w:rsid w:val="00C13555"/>
    <w:rsid w:val="00C14F59"/>
    <w:rsid w:val="00C158E2"/>
    <w:rsid w:val="00C16E29"/>
    <w:rsid w:val="00C1749A"/>
    <w:rsid w:val="00C17879"/>
    <w:rsid w:val="00C24268"/>
    <w:rsid w:val="00C2590C"/>
    <w:rsid w:val="00C3126E"/>
    <w:rsid w:val="00C322A6"/>
    <w:rsid w:val="00C324CB"/>
    <w:rsid w:val="00C33636"/>
    <w:rsid w:val="00C3571C"/>
    <w:rsid w:val="00C37934"/>
    <w:rsid w:val="00C37991"/>
    <w:rsid w:val="00C37BF7"/>
    <w:rsid w:val="00C37DF9"/>
    <w:rsid w:val="00C40561"/>
    <w:rsid w:val="00C41332"/>
    <w:rsid w:val="00C43963"/>
    <w:rsid w:val="00C4547E"/>
    <w:rsid w:val="00C50687"/>
    <w:rsid w:val="00C52300"/>
    <w:rsid w:val="00C55B23"/>
    <w:rsid w:val="00C55DD1"/>
    <w:rsid w:val="00C5665D"/>
    <w:rsid w:val="00C5669F"/>
    <w:rsid w:val="00C60A32"/>
    <w:rsid w:val="00C613B8"/>
    <w:rsid w:val="00C61532"/>
    <w:rsid w:val="00C622B4"/>
    <w:rsid w:val="00C6344D"/>
    <w:rsid w:val="00C64233"/>
    <w:rsid w:val="00C64EF2"/>
    <w:rsid w:val="00C650F8"/>
    <w:rsid w:val="00C669A1"/>
    <w:rsid w:val="00C6727C"/>
    <w:rsid w:val="00C72254"/>
    <w:rsid w:val="00C722AD"/>
    <w:rsid w:val="00C72622"/>
    <w:rsid w:val="00C731A7"/>
    <w:rsid w:val="00C738AF"/>
    <w:rsid w:val="00C73978"/>
    <w:rsid w:val="00C7475F"/>
    <w:rsid w:val="00C75B88"/>
    <w:rsid w:val="00C75F97"/>
    <w:rsid w:val="00C7612A"/>
    <w:rsid w:val="00C76FB5"/>
    <w:rsid w:val="00C771D2"/>
    <w:rsid w:val="00C77A2C"/>
    <w:rsid w:val="00C77F8F"/>
    <w:rsid w:val="00C805A9"/>
    <w:rsid w:val="00C81759"/>
    <w:rsid w:val="00C826CC"/>
    <w:rsid w:val="00C848D0"/>
    <w:rsid w:val="00C858E9"/>
    <w:rsid w:val="00C876EA"/>
    <w:rsid w:val="00C90726"/>
    <w:rsid w:val="00C92BF4"/>
    <w:rsid w:val="00C93072"/>
    <w:rsid w:val="00C93B09"/>
    <w:rsid w:val="00C93B11"/>
    <w:rsid w:val="00C94477"/>
    <w:rsid w:val="00C95E15"/>
    <w:rsid w:val="00C96B15"/>
    <w:rsid w:val="00CA0497"/>
    <w:rsid w:val="00CA089F"/>
    <w:rsid w:val="00CA1AD3"/>
    <w:rsid w:val="00CA4075"/>
    <w:rsid w:val="00CA5E79"/>
    <w:rsid w:val="00CA6B28"/>
    <w:rsid w:val="00CA785F"/>
    <w:rsid w:val="00CA7981"/>
    <w:rsid w:val="00CB2BCF"/>
    <w:rsid w:val="00CB322C"/>
    <w:rsid w:val="00CB4DCE"/>
    <w:rsid w:val="00CB5606"/>
    <w:rsid w:val="00CB5F05"/>
    <w:rsid w:val="00CB6068"/>
    <w:rsid w:val="00CB6271"/>
    <w:rsid w:val="00CB69B2"/>
    <w:rsid w:val="00CC0A9A"/>
    <w:rsid w:val="00CC1384"/>
    <w:rsid w:val="00CC343B"/>
    <w:rsid w:val="00CC5454"/>
    <w:rsid w:val="00CC5905"/>
    <w:rsid w:val="00CC6C17"/>
    <w:rsid w:val="00CC7021"/>
    <w:rsid w:val="00CC76DF"/>
    <w:rsid w:val="00CD16BB"/>
    <w:rsid w:val="00CD305C"/>
    <w:rsid w:val="00CD3A64"/>
    <w:rsid w:val="00CE0074"/>
    <w:rsid w:val="00CE02BD"/>
    <w:rsid w:val="00CE4AB3"/>
    <w:rsid w:val="00CE4C42"/>
    <w:rsid w:val="00CE6EFC"/>
    <w:rsid w:val="00CE746B"/>
    <w:rsid w:val="00CF00E0"/>
    <w:rsid w:val="00CF048F"/>
    <w:rsid w:val="00CF0562"/>
    <w:rsid w:val="00CF5CAF"/>
    <w:rsid w:val="00CF7152"/>
    <w:rsid w:val="00CF79C0"/>
    <w:rsid w:val="00D000BF"/>
    <w:rsid w:val="00D012FF"/>
    <w:rsid w:val="00D017A1"/>
    <w:rsid w:val="00D01E78"/>
    <w:rsid w:val="00D01E79"/>
    <w:rsid w:val="00D02278"/>
    <w:rsid w:val="00D0233D"/>
    <w:rsid w:val="00D02A6E"/>
    <w:rsid w:val="00D02FAF"/>
    <w:rsid w:val="00D0309E"/>
    <w:rsid w:val="00D0392E"/>
    <w:rsid w:val="00D040CE"/>
    <w:rsid w:val="00D04695"/>
    <w:rsid w:val="00D06671"/>
    <w:rsid w:val="00D0692A"/>
    <w:rsid w:val="00D0722A"/>
    <w:rsid w:val="00D074D7"/>
    <w:rsid w:val="00D104EA"/>
    <w:rsid w:val="00D11887"/>
    <w:rsid w:val="00D11ACB"/>
    <w:rsid w:val="00D128CF"/>
    <w:rsid w:val="00D14A12"/>
    <w:rsid w:val="00D15467"/>
    <w:rsid w:val="00D15C95"/>
    <w:rsid w:val="00D2038C"/>
    <w:rsid w:val="00D204EC"/>
    <w:rsid w:val="00D20A27"/>
    <w:rsid w:val="00D21832"/>
    <w:rsid w:val="00D220DD"/>
    <w:rsid w:val="00D2210C"/>
    <w:rsid w:val="00D23485"/>
    <w:rsid w:val="00D24151"/>
    <w:rsid w:val="00D25751"/>
    <w:rsid w:val="00D25EBF"/>
    <w:rsid w:val="00D26400"/>
    <w:rsid w:val="00D34BEF"/>
    <w:rsid w:val="00D35536"/>
    <w:rsid w:val="00D36167"/>
    <w:rsid w:val="00D3627D"/>
    <w:rsid w:val="00D36D9D"/>
    <w:rsid w:val="00D37E8A"/>
    <w:rsid w:val="00D40FD4"/>
    <w:rsid w:val="00D42C70"/>
    <w:rsid w:val="00D42FDD"/>
    <w:rsid w:val="00D43095"/>
    <w:rsid w:val="00D43F95"/>
    <w:rsid w:val="00D44511"/>
    <w:rsid w:val="00D44A89"/>
    <w:rsid w:val="00D45EE8"/>
    <w:rsid w:val="00D463AC"/>
    <w:rsid w:val="00D47019"/>
    <w:rsid w:val="00D47D40"/>
    <w:rsid w:val="00D50921"/>
    <w:rsid w:val="00D50B18"/>
    <w:rsid w:val="00D51561"/>
    <w:rsid w:val="00D52CC1"/>
    <w:rsid w:val="00D5362D"/>
    <w:rsid w:val="00D53A0F"/>
    <w:rsid w:val="00D55226"/>
    <w:rsid w:val="00D5538E"/>
    <w:rsid w:val="00D57F45"/>
    <w:rsid w:val="00D6011C"/>
    <w:rsid w:val="00D6145A"/>
    <w:rsid w:val="00D647C0"/>
    <w:rsid w:val="00D650D4"/>
    <w:rsid w:val="00D6526E"/>
    <w:rsid w:val="00D65345"/>
    <w:rsid w:val="00D65FB3"/>
    <w:rsid w:val="00D66867"/>
    <w:rsid w:val="00D66D63"/>
    <w:rsid w:val="00D67742"/>
    <w:rsid w:val="00D679C0"/>
    <w:rsid w:val="00D67FC8"/>
    <w:rsid w:val="00D7079C"/>
    <w:rsid w:val="00D707F6"/>
    <w:rsid w:val="00D721E8"/>
    <w:rsid w:val="00D725DF"/>
    <w:rsid w:val="00D7335A"/>
    <w:rsid w:val="00D740EB"/>
    <w:rsid w:val="00D76899"/>
    <w:rsid w:val="00D76E23"/>
    <w:rsid w:val="00D77098"/>
    <w:rsid w:val="00D77DA9"/>
    <w:rsid w:val="00D802D4"/>
    <w:rsid w:val="00D80E78"/>
    <w:rsid w:val="00D80EAB"/>
    <w:rsid w:val="00D81D02"/>
    <w:rsid w:val="00D85A08"/>
    <w:rsid w:val="00D85DDF"/>
    <w:rsid w:val="00D86FE6"/>
    <w:rsid w:val="00D87ECA"/>
    <w:rsid w:val="00D92BE0"/>
    <w:rsid w:val="00D931B9"/>
    <w:rsid w:val="00D9344C"/>
    <w:rsid w:val="00D95618"/>
    <w:rsid w:val="00D95B58"/>
    <w:rsid w:val="00D96004"/>
    <w:rsid w:val="00D97203"/>
    <w:rsid w:val="00D977C0"/>
    <w:rsid w:val="00DA0BE2"/>
    <w:rsid w:val="00DA1706"/>
    <w:rsid w:val="00DA2428"/>
    <w:rsid w:val="00DA27EE"/>
    <w:rsid w:val="00DA2BF9"/>
    <w:rsid w:val="00DA3BEE"/>
    <w:rsid w:val="00DA3CA1"/>
    <w:rsid w:val="00DA61A6"/>
    <w:rsid w:val="00DB052D"/>
    <w:rsid w:val="00DB14E5"/>
    <w:rsid w:val="00DB283E"/>
    <w:rsid w:val="00DB37C5"/>
    <w:rsid w:val="00DB501B"/>
    <w:rsid w:val="00DB610D"/>
    <w:rsid w:val="00DB6824"/>
    <w:rsid w:val="00DB6C3A"/>
    <w:rsid w:val="00DB6FB0"/>
    <w:rsid w:val="00DB7F5D"/>
    <w:rsid w:val="00DB7FC7"/>
    <w:rsid w:val="00DC1402"/>
    <w:rsid w:val="00DC1704"/>
    <w:rsid w:val="00DC3258"/>
    <w:rsid w:val="00DC3296"/>
    <w:rsid w:val="00DC37DB"/>
    <w:rsid w:val="00DC457A"/>
    <w:rsid w:val="00DC47DE"/>
    <w:rsid w:val="00DC4967"/>
    <w:rsid w:val="00DC5479"/>
    <w:rsid w:val="00DC60C5"/>
    <w:rsid w:val="00DC64B1"/>
    <w:rsid w:val="00DD00EF"/>
    <w:rsid w:val="00DD2A54"/>
    <w:rsid w:val="00DD386F"/>
    <w:rsid w:val="00DD5841"/>
    <w:rsid w:val="00DD5947"/>
    <w:rsid w:val="00DD7169"/>
    <w:rsid w:val="00DE04FA"/>
    <w:rsid w:val="00DE10E6"/>
    <w:rsid w:val="00DE1B46"/>
    <w:rsid w:val="00DE1B82"/>
    <w:rsid w:val="00DE3131"/>
    <w:rsid w:val="00DE3D51"/>
    <w:rsid w:val="00DE559B"/>
    <w:rsid w:val="00DF068B"/>
    <w:rsid w:val="00DF47BC"/>
    <w:rsid w:val="00DF4FDA"/>
    <w:rsid w:val="00DF7BB6"/>
    <w:rsid w:val="00E0091A"/>
    <w:rsid w:val="00E01AD0"/>
    <w:rsid w:val="00E01D93"/>
    <w:rsid w:val="00E04913"/>
    <w:rsid w:val="00E06147"/>
    <w:rsid w:val="00E107A4"/>
    <w:rsid w:val="00E11A0C"/>
    <w:rsid w:val="00E12028"/>
    <w:rsid w:val="00E122E6"/>
    <w:rsid w:val="00E12371"/>
    <w:rsid w:val="00E12C40"/>
    <w:rsid w:val="00E12EF7"/>
    <w:rsid w:val="00E131FC"/>
    <w:rsid w:val="00E13625"/>
    <w:rsid w:val="00E13824"/>
    <w:rsid w:val="00E13D3B"/>
    <w:rsid w:val="00E1401A"/>
    <w:rsid w:val="00E15C06"/>
    <w:rsid w:val="00E16D76"/>
    <w:rsid w:val="00E171C4"/>
    <w:rsid w:val="00E20BEA"/>
    <w:rsid w:val="00E21208"/>
    <w:rsid w:val="00E235AB"/>
    <w:rsid w:val="00E23D0D"/>
    <w:rsid w:val="00E24111"/>
    <w:rsid w:val="00E24231"/>
    <w:rsid w:val="00E24561"/>
    <w:rsid w:val="00E24F74"/>
    <w:rsid w:val="00E259BB"/>
    <w:rsid w:val="00E266EE"/>
    <w:rsid w:val="00E26938"/>
    <w:rsid w:val="00E26A9F"/>
    <w:rsid w:val="00E30AAC"/>
    <w:rsid w:val="00E35C15"/>
    <w:rsid w:val="00E35E5B"/>
    <w:rsid w:val="00E37683"/>
    <w:rsid w:val="00E37A49"/>
    <w:rsid w:val="00E405C5"/>
    <w:rsid w:val="00E40B87"/>
    <w:rsid w:val="00E427CD"/>
    <w:rsid w:val="00E429E1"/>
    <w:rsid w:val="00E42A1F"/>
    <w:rsid w:val="00E4338D"/>
    <w:rsid w:val="00E43796"/>
    <w:rsid w:val="00E444EA"/>
    <w:rsid w:val="00E50935"/>
    <w:rsid w:val="00E51398"/>
    <w:rsid w:val="00E51D02"/>
    <w:rsid w:val="00E533BD"/>
    <w:rsid w:val="00E55D92"/>
    <w:rsid w:val="00E560AE"/>
    <w:rsid w:val="00E56BBC"/>
    <w:rsid w:val="00E56D0F"/>
    <w:rsid w:val="00E56E8E"/>
    <w:rsid w:val="00E62589"/>
    <w:rsid w:val="00E63646"/>
    <w:rsid w:val="00E64C7C"/>
    <w:rsid w:val="00E655B4"/>
    <w:rsid w:val="00E6680E"/>
    <w:rsid w:val="00E6686B"/>
    <w:rsid w:val="00E70363"/>
    <w:rsid w:val="00E70440"/>
    <w:rsid w:val="00E70A33"/>
    <w:rsid w:val="00E75D13"/>
    <w:rsid w:val="00E76A92"/>
    <w:rsid w:val="00E80190"/>
    <w:rsid w:val="00E80C15"/>
    <w:rsid w:val="00E81DEC"/>
    <w:rsid w:val="00E81E80"/>
    <w:rsid w:val="00E86D50"/>
    <w:rsid w:val="00E87226"/>
    <w:rsid w:val="00E9059D"/>
    <w:rsid w:val="00E9186A"/>
    <w:rsid w:val="00E91E4F"/>
    <w:rsid w:val="00E92389"/>
    <w:rsid w:val="00E92E12"/>
    <w:rsid w:val="00E9388E"/>
    <w:rsid w:val="00E9450D"/>
    <w:rsid w:val="00E9481D"/>
    <w:rsid w:val="00E9506C"/>
    <w:rsid w:val="00E95CE6"/>
    <w:rsid w:val="00E96F77"/>
    <w:rsid w:val="00E970A9"/>
    <w:rsid w:val="00EA00BF"/>
    <w:rsid w:val="00EA093C"/>
    <w:rsid w:val="00EA450C"/>
    <w:rsid w:val="00EA54F0"/>
    <w:rsid w:val="00EA5AC3"/>
    <w:rsid w:val="00EA665F"/>
    <w:rsid w:val="00EA699E"/>
    <w:rsid w:val="00EA6AB5"/>
    <w:rsid w:val="00EB020C"/>
    <w:rsid w:val="00EB12C5"/>
    <w:rsid w:val="00EB168B"/>
    <w:rsid w:val="00EB2F6C"/>
    <w:rsid w:val="00EB49B4"/>
    <w:rsid w:val="00EB5A7B"/>
    <w:rsid w:val="00EB70E3"/>
    <w:rsid w:val="00EB7340"/>
    <w:rsid w:val="00EB7635"/>
    <w:rsid w:val="00EB7667"/>
    <w:rsid w:val="00EB7731"/>
    <w:rsid w:val="00EC03B7"/>
    <w:rsid w:val="00EC049E"/>
    <w:rsid w:val="00EC12BF"/>
    <w:rsid w:val="00EC2869"/>
    <w:rsid w:val="00EC2F31"/>
    <w:rsid w:val="00EC474D"/>
    <w:rsid w:val="00EC5404"/>
    <w:rsid w:val="00EC58E6"/>
    <w:rsid w:val="00ED0111"/>
    <w:rsid w:val="00ED0F89"/>
    <w:rsid w:val="00ED22A6"/>
    <w:rsid w:val="00ED2411"/>
    <w:rsid w:val="00ED26C7"/>
    <w:rsid w:val="00ED2A31"/>
    <w:rsid w:val="00ED2AD5"/>
    <w:rsid w:val="00ED33DC"/>
    <w:rsid w:val="00ED3BD7"/>
    <w:rsid w:val="00ED5510"/>
    <w:rsid w:val="00EE22DD"/>
    <w:rsid w:val="00EE2D72"/>
    <w:rsid w:val="00EE4195"/>
    <w:rsid w:val="00EE6128"/>
    <w:rsid w:val="00EE63B6"/>
    <w:rsid w:val="00EE6633"/>
    <w:rsid w:val="00EE7455"/>
    <w:rsid w:val="00EF0ED5"/>
    <w:rsid w:val="00EF22B5"/>
    <w:rsid w:val="00EF2FE9"/>
    <w:rsid w:val="00EF33B7"/>
    <w:rsid w:val="00EF4F52"/>
    <w:rsid w:val="00EF5E1B"/>
    <w:rsid w:val="00EF6C47"/>
    <w:rsid w:val="00F019AB"/>
    <w:rsid w:val="00F032B5"/>
    <w:rsid w:val="00F03413"/>
    <w:rsid w:val="00F041E3"/>
    <w:rsid w:val="00F05960"/>
    <w:rsid w:val="00F104F8"/>
    <w:rsid w:val="00F10F11"/>
    <w:rsid w:val="00F13657"/>
    <w:rsid w:val="00F157F7"/>
    <w:rsid w:val="00F16D57"/>
    <w:rsid w:val="00F20CB0"/>
    <w:rsid w:val="00F20CC3"/>
    <w:rsid w:val="00F21D30"/>
    <w:rsid w:val="00F23E0D"/>
    <w:rsid w:val="00F24845"/>
    <w:rsid w:val="00F25BFE"/>
    <w:rsid w:val="00F27D35"/>
    <w:rsid w:val="00F27F88"/>
    <w:rsid w:val="00F302D0"/>
    <w:rsid w:val="00F3062E"/>
    <w:rsid w:val="00F31943"/>
    <w:rsid w:val="00F31EAC"/>
    <w:rsid w:val="00F3476E"/>
    <w:rsid w:val="00F34A1F"/>
    <w:rsid w:val="00F34FD0"/>
    <w:rsid w:val="00F373F5"/>
    <w:rsid w:val="00F40504"/>
    <w:rsid w:val="00F420AE"/>
    <w:rsid w:val="00F42A0A"/>
    <w:rsid w:val="00F44583"/>
    <w:rsid w:val="00F44E2C"/>
    <w:rsid w:val="00F4607A"/>
    <w:rsid w:val="00F469CA"/>
    <w:rsid w:val="00F46AD6"/>
    <w:rsid w:val="00F46B30"/>
    <w:rsid w:val="00F46B3F"/>
    <w:rsid w:val="00F47114"/>
    <w:rsid w:val="00F47C5E"/>
    <w:rsid w:val="00F47F7C"/>
    <w:rsid w:val="00F50D9F"/>
    <w:rsid w:val="00F52105"/>
    <w:rsid w:val="00F52161"/>
    <w:rsid w:val="00F53D9D"/>
    <w:rsid w:val="00F56442"/>
    <w:rsid w:val="00F61675"/>
    <w:rsid w:val="00F63712"/>
    <w:rsid w:val="00F64A71"/>
    <w:rsid w:val="00F65022"/>
    <w:rsid w:val="00F670A9"/>
    <w:rsid w:val="00F671FE"/>
    <w:rsid w:val="00F7127E"/>
    <w:rsid w:val="00F717EC"/>
    <w:rsid w:val="00F71B5E"/>
    <w:rsid w:val="00F74148"/>
    <w:rsid w:val="00F76928"/>
    <w:rsid w:val="00F77EA4"/>
    <w:rsid w:val="00F80997"/>
    <w:rsid w:val="00F8103C"/>
    <w:rsid w:val="00F81BD8"/>
    <w:rsid w:val="00F8225F"/>
    <w:rsid w:val="00F824D0"/>
    <w:rsid w:val="00F8587C"/>
    <w:rsid w:val="00F85EA3"/>
    <w:rsid w:val="00F8753A"/>
    <w:rsid w:val="00F877F5"/>
    <w:rsid w:val="00F87AB9"/>
    <w:rsid w:val="00F92BCC"/>
    <w:rsid w:val="00F92E7B"/>
    <w:rsid w:val="00F940E0"/>
    <w:rsid w:val="00F94419"/>
    <w:rsid w:val="00F968DC"/>
    <w:rsid w:val="00F96B54"/>
    <w:rsid w:val="00F9795A"/>
    <w:rsid w:val="00FA1CA4"/>
    <w:rsid w:val="00FA1F11"/>
    <w:rsid w:val="00FA1F7C"/>
    <w:rsid w:val="00FA29F9"/>
    <w:rsid w:val="00FA5259"/>
    <w:rsid w:val="00FA6BF7"/>
    <w:rsid w:val="00FA796F"/>
    <w:rsid w:val="00FB0506"/>
    <w:rsid w:val="00FB05B5"/>
    <w:rsid w:val="00FB1413"/>
    <w:rsid w:val="00FB14DA"/>
    <w:rsid w:val="00FB454D"/>
    <w:rsid w:val="00FB4C72"/>
    <w:rsid w:val="00FB58CB"/>
    <w:rsid w:val="00FC0893"/>
    <w:rsid w:val="00FC11D9"/>
    <w:rsid w:val="00FC233D"/>
    <w:rsid w:val="00FC40FB"/>
    <w:rsid w:val="00FC4B93"/>
    <w:rsid w:val="00FC64B4"/>
    <w:rsid w:val="00FC6EDD"/>
    <w:rsid w:val="00FD262E"/>
    <w:rsid w:val="00FE0938"/>
    <w:rsid w:val="00FE5A78"/>
    <w:rsid w:val="00FE71F5"/>
    <w:rsid w:val="00FE7ED3"/>
    <w:rsid w:val="00FF0CF1"/>
    <w:rsid w:val="00FF10C7"/>
    <w:rsid w:val="00FF34F0"/>
    <w:rsid w:val="00FF37EF"/>
    <w:rsid w:val="00FF3EB6"/>
    <w:rsid w:val="00FF5925"/>
    <w:rsid w:val="00FF6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101DFC"/>
  <w15:docId w15:val="{1F734079-F2BF-4CB9-A6E7-DB6D4828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2BC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8D2BC0"/>
    <w:pPr>
      <w:keepNext/>
      <w:numPr>
        <w:numId w:val="2"/>
      </w:numPr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D2BC0"/>
    <w:rPr>
      <w:b/>
      <w:sz w:val="24"/>
    </w:rPr>
  </w:style>
  <w:style w:type="paragraph" w:customStyle="1" w:styleId="WW-Tekstpodstawowy2">
    <w:name w:val="WW-Tekst podstawowy 2"/>
    <w:basedOn w:val="Normalny"/>
    <w:rsid w:val="008D2BC0"/>
    <w:pPr>
      <w:spacing w:line="360" w:lineRule="auto"/>
      <w:jc w:val="both"/>
    </w:pPr>
    <w:rPr>
      <w:rFonts w:ascii="Bookman Old Style" w:hAnsi="Bookman Old Style"/>
      <w:sz w:val="24"/>
    </w:rPr>
  </w:style>
  <w:style w:type="paragraph" w:customStyle="1" w:styleId="Sowowa">
    <w:name w:val="Sowowa"/>
    <w:basedOn w:val="Normalny"/>
    <w:rsid w:val="008D2BC0"/>
    <w:pPr>
      <w:widowControl w:val="0"/>
      <w:spacing w:line="360" w:lineRule="auto"/>
    </w:pPr>
    <w:rPr>
      <w:sz w:val="24"/>
    </w:rPr>
  </w:style>
  <w:style w:type="character" w:styleId="Numerstrony">
    <w:name w:val="page number"/>
    <w:basedOn w:val="Domylnaczcionkaakapitu"/>
    <w:rsid w:val="00760660"/>
  </w:style>
  <w:style w:type="paragraph" w:styleId="Nagwek">
    <w:name w:val="header"/>
    <w:basedOn w:val="Normalny"/>
    <w:next w:val="Tekstpodstawowy"/>
    <w:rsid w:val="0076066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760660"/>
    <w:pPr>
      <w:tabs>
        <w:tab w:val="center" w:pos="4536"/>
        <w:tab w:val="right" w:pos="9072"/>
      </w:tabs>
    </w:pPr>
  </w:style>
  <w:style w:type="paragraph" w:customStyle="1" w:styleId="WW-Tekstpodstawowywcity2">
    <w:name w:val="WW-Tekst podstawowy wcięty 2"/>
    <w:basedOn w:val="Normalny"/>
    <w:uiPriority w:val="99"/>
    <w:rsid w:val="00760660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Normalny1">
    <w:name w:val="Normalny1"/>
    <w:basedOn w:val="Normalny"/>
    <w:rsid w:val="00760660"/>
    <w:rPr>
      <w:sz w:val="24"/>
      <w:szCs w:val="24"/>
    </w:rPr>
  </w:style>
  <w:style w:type="paragraph" w:customStyle="1" w:styleId="Tekstpodstawowy21">
    <w:name w:val="Tekst podstawowy 21"/>
    <w:basedOn w:val="Normalny1"/>
    <w:rsid w:val="0076066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76066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76066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Mapadokumentu">
    <w:name w:val="Document Map"/>
    <w:basedOn w:val="Normalny"/>
    <w:semiHidden/>
    <w:rsid w:val="007719A2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8703C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66EA6"/>
  </w:style>
  <w:style w:type="character" w:styleId="Odwoanieprzypisukocowego">
    <w:name w:val="endnote reference"/>
    <w:basedOn w:val="Domylnaczcionkaakapitu"/>
    <w:semiHidden/>
    <w:rsid w:val="00266EA6"/>
    <w:rPr>
      <w:vertAlign w:val="superscript"/>
    </w:rPr>
  </w:style>
  <w:style w:type="paragraph" w:customStyle="1" w:styleId="Znak1">
    <w:name w:val="Znak1"/>
    <w:basedOn w:val="Normalny"/>
    <w:rsid w:val="008A4887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WW-Absatz-Standardschriftart">
    <w:name w:val="WW-Absatz-Standardschriftart"/>
    <w:rsid w:val="00E42A1F"/>
  </w:style>
  <w:style w:type="character" w:customStyle="1" w:styleId="WW8Num8z0">
    <w:name w:val="WW8Num8z0"/>
    <w:rsid w:val="00AB15E8"/>
    <w:rPr>
      <w:rFonts w:ascii="StarSymbol" w:hAnsi="StarSymbol" w:cs="StarSymbol"/>
      <w:sz w:val="18"/>
      <w:szCs w:val="18"/>
    </w:rPr>
  </w:style>
  <w:style w:type="paragraph" w:customStyle="1" w:styleId="Znak">
    <w:name w:val="Znak"/>
    <w:basedOn w:val="Normalny"/>
    <w:rsid w:val="00027C0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8F01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">
    <w:name w:val="Znak Znak Znak"/>
    <w:basedOn w:val="Normalny"/>
    <w:rsid w:val="00BE23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1">
    <w:name w:val="Znak Znak1"/>
    <w:basedOn w:val="Normalny"/>
    <w:rsid w:val="0006767A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1E70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Tekstpodstawowy31">
    <w:name w:val="Tekst podstawowy 31"/>
    <w:basedOn w:val="Normalny1"/>
    <w:rsid w:val="004A0177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1E100B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Zwykytekst1">
    <w:name w:val="Zwykły tekst1"/>
    <w:basedOn w:val="Normalny"/>
    <w:rsid w:val="001E100B"/>
    <w:rPr>
      <w:rFonts w:ascii="Courier New" w:hAnsi="Courier New"/>
    </w:rPr>
  </w:style>
  <w:style w:type="paragraph" w:customStyle="1" w:styleId="Default">
    <w:name w:val="Default"/>
    <w:rsid w:val="001E100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1">
    <w:name w:val="Styl1"/>
    <w:basedOn w:val="Normalny"/>
    <w:rsid w:val="000F6FF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komentarza">
    <w:name w:val="annotation text"/>
    <w:basedOn w:val="Normalny"/>
    <w:semiHidden/>
    <w:rsid w:val="00847093"/>
  </w:style>
  <w:style w:type="paragraph" w:styleId="Tematkomentarza">
    <w:name w:val="annotation subject"/>
    <w:basedOn w:val="Tekstkomentarza"/>
    <w:next w:val="Tekstkomentarza"/>
    <w:semiHidden/>
    <w:rsid w:val="00847093"/>
    <w:pPr>
      <w:widowControl w:val="0"/>
    </w:pPr>
    <w:rPr>
      <w:rFonts w:eastAsia="Lucida Sans Unicode"/>
      <w:b/>
      <w:bCs/>
      <w:color w:val="000000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B618BE"/>
    <w:pPr>
      <w:widowControl w:val="0"/>
      <w:ind w:left="708"/>
    </w:pPr>
    <w:rPr>
      <w:rFonts w:eastAsia="Lucida Sans Unicode"/>
      <w:color w:val="000000"/>
      <w:sz w:val="24"/>
      <w:szCs w:val="24"/>
    </w:rPr>
  </w:style>
  <w:style w:type="paragraph" w:customStyle="1" w:styleId="Normalny10">
    <w:name w:val="Normalny1"/>
    <w:basedOn w:val="Normalny"/>
    <w:link w:val="NormalZnak"/>
    <w:rsid w:val="00BF7E21"/>
    <w:rPr>
      <w:sz w:val="24"/>
      <w:szCs w:val="24"/>
    </w:rPr>
  </w:style>
  <w:style w:type="paragraph" w:customStyle="1" w:styleId="Normalny2">
    <w:name w:val="Normalny2"/>
    <w:basedOn w:val="Normalny"/>
    <w:rsid w:val="0076354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83566A"/>
    <w:pPr>
      <w:suppressAutoHyphens w:val="0"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3566A"/>
    <w:rPr>
      <w:rFonts w:ascii="Courier New" w:hAnsi="Courier New"/>
    </w:rPr>
  </w:style>
  <w:style w:type="character" w:styleId="Odwoaniedokomentarza">
    <w:name w:val="annotation reference"/>
    <w:basedOn w:val="Domylnaczcionkaakapitu"/>
    <w:semiHidden/>
    <w:rsid w:val="00725038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757389"/>
    <w:rPr>
      <w:lang w:eastAsia="ar-SA"/>
    </w:rPr>
  </w:style>
  <w:style w:type="character" w:customStyle="1" w:styleId="st">
    <w:name w:val="st"/>
    <w:basedOn w:val="Domylnaczcionkaakapitu"/>
    <w:uiPriority w:val="99"/>
    <w:rsid w:val="005E4F4F"/>
  </w:style>
  <w:style w:type="character" w:styleId="Uwydatnienie">
    <w:name w:val="Emphasis"/>
    <w:uiPriority w:val="20"/>
    <w:qFormat/>
    <w:rsid w:val="005E4F4F"/>
    <w:rPr>
      <w:i/>
      <w:iCs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1341F8"/>
    <w:rPr>
      <w:rFonts w:eastAsia="Lucida Sans Unicode"/>
      <w:color w:val="000000"/>
      <w:sz w:val="24"/>
      <w:szCs w:val="24"/>
      <w:lang w:eastAsia="ar-SA"/>
    </w:rPr>
  </w:style>
  <w:style w:type="paragraph" w:customStyle="1" w:styleId="Normalny20">
    <w:name w:val="Normalny2"/>
    <w:basedOn w:val="Normalny"/>
    <w:rsid w:val="00EF0ED5"/>
    <w:rPr>
      <w:sz w:val="24"/>
      <w:szCs w:val="24"/>
    </w:rPr>
  </w:style>
  <w:style w:type="paragraph" w:customStyle="1" w:styleId="Normalny3">
    <w:name w:val="Normalny3"/>
    <w:basedOn w:val="Normalny"/>
    <w:rsid w:val="00D42C70"/>
    <w:rPr>
      <w:sz w:val="24"/>
      <w:szCs w:val="24"/>
    </w:rPr>
  </w:style>
  <w:style w:type="character" w:customStyle="1" w:styleId="NormalZnak">
    <w:name w:val="Normal Znak"/>
    <w:link w:val="Normalny10"/>
    <w:rsid w:val="006E0D97"/>
    <w:rPr>
      <w:sz w:val="24"/>
      <w:szCs w:val="24"/>
      <w:lang w:eastAsia="ar-SA"/>
    </w:rPr>
  </w:style>
  <w:style w:type="paragraph" w:customStyle="1" w:styleId="normalny11">
    <w:name w:val="normalny1"/>
    <w:basedOn w:val="Normalny"/>
    <w:rsid w:val="00C81759"/>
    <w:pPr>
      <w:suppressAutoHyphens w:val="0"/>
      <w:spacing w:before="100" w:beforeAutospacing="1" w:after="100" w:afterAutospacing="1"/>
    </w:pPr>
    <w:rPr>
      <w:rFonts w:eastAsiaTheme="minorHAnsi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F2AC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157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157F7"/>
    <w:rPr>
      <w:lang w:eastAsia="ar-SA"/>
    </w:rPr>
  </w:style>
  <w:style w:type="paragraph" w:customStyle="1" w:styleId="Normalny4">
    <w:name w:val="Normalny4"/>
    <w:basedOn w:val="Normalny"/>
    <w:uiPriority w:val="99"/>
    <w:rsid w:val="00F157F7"/>
    <w:rPr>
      <w:sz w:val="24"/>
      <w:szCs w:val="24"/>
    </w:rPr>
  </w:style>
  <w:style w:type="character" w:customStyle="1" w:styleId="mb-0">
    <w:name w:val="mb-0"/>
    <w:basedOn w:val="Domylnaczcionkaakapitu"/>
    <w:rsid w:val="008A25B4"/>
  </w:style>
  <w:style w:type="character" w:styleId="Hipercze">
    <w:name w:val="Hyperlink"/>
    <w:basedOn w:val="Domylnaczcionkaakapitu"/>
    <w:unhideWhenUsed/>
    <w:rsid w:val="00291EC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1E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.kozielek@tomaszow-maz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lgorzata.bartos@tomaszow-maz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adam.kozielek@tomaszow-ma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lgorzata.bartos@tomaszow-maz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C1A1D-B959-4703-914E-699F8AECB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15</Pages>
  <Words>8429</Words>
  <Characters>50579</Characters>
  <Application>Microsoft Office Word</Application>
  <DocSecurity>0</DocSecurity>
  <Lines>421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 ZRP/45/2005</vt:lpstr>
    </vt:vector>
  </TitlesOfParts>
  <Company>Urząd Miasta w Tomaszowie Maz.</Company>
  <LinksUpToDate>false</LinksUpToDate>
  <CharactersWithSpaces>58891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 ZRP/45/2005</dc:title>
  <dc:creator>Marta_Wawrzynczak (UM Tomaszów zam publ)</dc:creator>
  <cp:lastModifiedBy>Andrzej Pawlik</cp:lastModifiedBy>
  <cp:revision>30</cp:revision>
  <cp:lastPrinted>2023-09-28T05:50:00Z</cp:lastPrinted>
  <dcterms:created xsi:type="dcterms:W3CDTF">2023-09-27T12:53:00Z</dcterms:created>
  <dcterms:modified xsi:type="dcterms:W3CDTF">2026-02-02T07:06:00Z</dcterms:modified>
</cp:coreProperties>
</file>